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C75" w:rsidRDefault="000C3C75" w:rsidP="00A2368C">
      <w:pPr>
        <w:spacing w:after="0" w:line="240" w:lineRule="auto"/>
        <w:jc w:val="center"/>
        <w:rPr>
          <w:rFonts w:eastAsia="Times New Roman"/>
          <w:b/>
          <w:bCs/>
          <w:sz w:val="24"/>
          <w:szCs w:val="24"/>
          <w:lang w:eastAsia="ru-RU"/>
        </w:rPr>
      </w:pPr>
    </w:p>
    <w:p w:rsidR="00F0049E" w:rsidRDefault="0031697B" w:rsidP="00F0049E">
      <w:pPr>
        <w:spacing w:after="0" w:line="240" w:lineRule="auto"/>
        <w:jc w:val="center"/>
        <w:rPr>
          <w:rFonts w:eastAsia="Times New Roman"/>
          <w:b/>
          <w:bCs/>
          <w:sz w:val="24"/>
          <w:szCs w:val="24"/>
          <w:lang w:eastAsia="ru-RU"/>
        </w:rPr>
      </w:pPr>
      <w:r>
        <w:rPr>
          <w:rFonts w:eastAsia="Times New Roman"/>
          <w:b/>
          <w:bCs/>
          <w:sz w:val="24"/>
          <w:szCs w:val="24"/>
          <w:lang w:eastAsia="ru-RU"/>
        </w:rPr>
        <w:t xml:space="preserve">Договор </w:t>
      </w:r>
    </w:p>
    <w:p w:rsidR="00A2368C" w:rsidRDefault="0031697B" w:rsidP="00F0049E">
      <w:pPr>
        <w:spacing w:after="0" w:line="240" w:lineRule="auto"/>
        <w:jc w:val="center"/>
        <w:rPr>
          <w:rFonts w:eastAsia="Times New Roman"/>
          <w:b/>
          <w:bCs/>
          <w:sz w:val="24"/>
          <w:szCs w:val="24"/>
          <w:lang w:eastAsia="ru-RU"/>
        </w:rPr>
      </w:pPr>
      <w:r>
        <w:rPr>
          <w:rFonts w:eastAsia="Times New Roman"/>
          <w:b/>
          <w:bCs/>
          <w:sz w:val="24"/>
          <w:szCs w:val="24"/>
          <w:lang w:eastAsia="ru-RU"/>
        </w:rPr>
        <w:t>о закупк</w:t>
      </w:r>
      <w:r w:rsidR="00A9347D">
        <w:rPr>
          <w:rFonts w:eastAsia="Times New Roman"/>
          <w:b/>
          <w:bCs/>
          <w:sz w:val="24"/>
          <w:szCs w:val="24"/>
          <w:lang w:eastAsia="ru-RU"/>
        </w:rPr>
        <w:t>е</w:t>
      </w:r>
      <w:r>
        <w:rPr>
          <w:rFonts w:eastAsia="Times New Roman"/>
          <w:b/>
          <w:bCs/>
          <w:sz w:val="24"/>
          <w:szCs w:val="24"/>
          <w:lang w:eastAsia="ru-RU"/>
        </w:rPr>
        <w:t xml:space="preserve"> </w:t>
      </w:r>
      <w:r w:rsidR="00A9347D">
        <w:rPr>
          <w:rFonts w:eastAsia="Times New Roman"/>
          <w:b/>
          <w:bCs/>
          <w:sz w:val="24"/>
          <w:szCs w:val="24"/>
          <w:lang w:eastAsia="ru-RU"/>
        </w:rPr>
        <w:t xml:space="preserve">услуг по изготовлению </w:t>
      </w:r>
      <w:r w:rsidR="001E0EC9">
        <w:rPr>
          <w:rFonts w:eastAsia="Times New Roman"/>
          <w:b/>
          <w:bCs/>
          <w:sz w:val="24"/>
          <w:szCs w:val="24"/>
          <w:lang w:eastAsia="ru-RU"/>
        </w:rPr>
        <w:t>конвертов В4</w:t>
      </w:r>
      <w:r w:rsidR="00F0049E">
        <w:rPr>
          <w:rFonts w:eastAsia="Times New Roman"/>
          <w:b/>
          <w:bCs/>
          <w:sz w:val="24"/>
          <w:szCs w:val="24"/>
          <w:lang w:eastAsia="ru-RU"/>
        </w:rPr>
        <w:t xml:space="preserve"> </w:t>
      </w:r>
    </w:p>
    <w:p w:rsidR="00F0049E" w:rsidRDefault="00F0049E" w:rsidP="00F0049E">
      <w:pPr>
        <w:spacing w:after="0" w:line="240" w:lineRule="auto"/>
        <w:jc w:val="center"/>
        <w:rPr>
          <w:rFonts w:eastAsia="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4677"/>
        <w:gridCol w:w="4678"/>
      </w:tblGrid>
      <w:tr w:rsidR="00A2368C" w:rsidRPr="00A2368C" w:rsidTr="00A2368C">
        <w:tc>
          <w:tcPr>
            <w:tcW w:w="2500" w:type="pct"/>
            <w:tcMar>
              <w:top w:w="0" w:type="dxa"/>
              <w:left w:w="108" w:type="dxa"/>
              <w:bottom w:w="0" w:type="dxa"/>
              <w:right w:w="108" w:type="dxa"/>
            </w:tcMar>
            <w:hideMark/>
          </w:tcPr>
          <w:p w:rsidR="00A2368C" w:rsidRPr="00F0049E" w:rsidRDefault="0031697B" w:rsidP="0031697B">
            <w:pPr>
              <w:spacing w:after="0" w:line="240" w:lineRule="auto"/>
              <w:rPr>
                <w:rFonts w:eastAsia="Times New Roman"/>
                <w:b/>
                <w:sz w:val="24"/>
                <w:szCs w:val="24"/>
                <w:lang w:eastAsia="ru-RU"/>
              </w:rPr>
            </w:pPr>
            <w:r w:rsidRPr="00F0049E">
              <w:rPr>
                <w:rFonts w:eastAsia="Times New Roman"/>
                <w:b/>
                <w:sz w:val="24"/>
                <w:szCs w:val="24"/>
                <w:lang w:eastAsia="ru-RU"/>
              </w:rPr>
              <w:t>г.</w:t>
            </w:r>
            <w:r w:rsidR="00A2368C" w:rsidRPr="00F0049E">
              <w:rPr>
                <w:rFonts w:eastAsia="Times New Roman"/>
                <w:b/>
                <w:sz w:val="24"/>
                <w:szCs w:val="24"/>
                <w:lang w:eastAsia="ru-RU"/>
              </w:rPr>
              <w:t xml:space="preserve"> Астана</w:t>
            </w:r>
          </w:p>
        </w:tc>
        <w:tc>
          <w:tcPr>
            <w:tcW w:w="2500" w:type="pct"/>
            <w:tcMar>
              <w:top w:w="0" w:type="dxa"/>
              <w:left w:w="108" w:type="dxa"/>
              <w:bottom w:w="0" w:type="dxa"/>
              <w:right w:w="108" w:type="dxa"/>
            </w:tcMar>
            <w:hideMark/>
          </w:tcPr>
          <w:p w:rsidR="00A2368C" w:rsidRPr="00F0049E" w:rsidRDefault="00E5750A">
            <w:pPr>
              <w:spacing w:after="0" w:line="240" w:lineRule="auto"/>
              <w:jc w:val="right"/>
              <w:rPr>
                <w:rFonts w:eastAsia="Times New Roman"/>
                <w:b/>
                <w:sz w:val="24"/>
                <w:szCs w:val="24"/>
                <w:lang w:eastAsia="ru-RU"/>
              </w:rPr>
            </w:pPr>
            <w:r w:rsidRPr="00F0049E">
              <w:rPr>
                <w:rFonts w:eastAsia="Times New Roman"/>
                <w:b/>
                <w:sz w:val="24"/>
                <w:szCs w:val="24"/>
                <w:lang w:eastAsia="ru-RU"/>
              </w:rPr>
              <w:t>«____» _____________ 201</w:t>
            </w:r>
            <w:r w:rsidR="001E0EC9">
              <w:rPr>
                <w:rFonts w:eastAsia="Times New Roman"/>
                <w:b/>
                <w:sz w:val="24"/>
                <w:szCs w:val="24"/>
                <w:lang w:eastAsia="ru-RU"/>
              </w:rPr>
              <w:t>8</w:t>
            </w:r>
            <w:r w:rsidR="00A2368C" w:rsidRPr="00F0049E">
              <w:rPr>
                <w:rFonts w:eastAsia="Times New Roman"/>
                <w:b/>
                <w:sz w:val="24"/>
                <w:szCs w:val="24"/>
                <w:lang w:eastAsia="ru-RU"/>
              </w:rPr>
              <w:t xml:space="preserve"> год</w:t>
            </w:r>
          </w:p>
          <w:p w:rsidR="00A2368C" w:rsidRPr="00F0049E" w:rsidRDefault="00A2368C">
            <w:pPr>
              <w:spacing w:after="0" w:line="240" w:lineRule="auto"/>
              <w:rPr>
                <w:rFonts w:eastAsia="Times New Roman"/>
                <w:b/>
                <w:sz w:val="24"/>
                <w:szCs w:val="24"/>
                <w:lang w:eastAsia="ru-RU"/>
              </w:rPr>
            </w:pPr>
            <w:r w:rsidRPr="00F0049E">
              <w:rPr>
                <w:rFonts w:eastAsia="Times New Roman"/>
                <w:b/>
                <w:sz w:val="24"/>
                <w:szCs w:val="24"/>
                <w:lang w:eastAsia="ru-RU"/>
              </w:rPr>
              <w:t> </w:t>
            </w:r>
          </w:p>
        </w:tc>
      </w:tr>
    </w:tbl>
    <w:p w:rsidR="00E5750A" w:rsidRDefault="00872019" w:rsidP="00751019">
      <w:pPr>
        <w:spacing w:after="0"/>
        <w:ind w:firstLine="708"/>
        <w:jc w:val="both"/>
        <w:rPr>
          <w:sz w:val="24"/>
          <w:szCs w:val="24"/>
        </w:rPr>
      </w:pPr>
      <w:bookmarkStart w:id="0" w:name="sub1000657353"/>
      <w:r>
        <w:rPr>
          <w:sz w:val="24"/>
          <w:szCs w:val="24"/>
        </w:rPr>
        <w:t>_________________</w:t>
      </w:r>
      <w:r w:rsidR="00E5750A">
        <w:rPr>
          <w:sz w:val="24"/>
          <w:szCs w:val="24"/>
        </w:rPr>
        <w:t>в лице</w:t>
      </w:r>
      <w:r>
        <w:rPr>
          <w:sz w:val="24"/>
          <w:szCs w:val="24"/>
        </w:rPr>
        <w:t>_______________________</w:t>
      </w:r>
      <w:r w:rsidR="00E5750A" w:rsidRPr="00C51CEF">
        <w:rPr>
          <w:sz w:val="24"/>
          <w:szCs w:val="24"/>
        </w:rPr>
        <w:t xml:space="preserve">, </w:t>
      </w:r>
      <w:r w:rsidR="00E5750A">
        <w:rPr>
          <w:sz w:val="24"/>
          <w:szCs w:val="24"/>
        </w:rPr>
        <w:t>действу</w:t>
      </w:r>
      <w:r w:rsidR="00F66355">
        <w:rPr>
          <w:sz w:val="24"/>
          <w:szCs w:val="24"/>
        </w:rPr>
        <w:t>ющего на основании ________________________________</w:t>
      </w:r>
      <w:r w:rsidR="00E5750A" w:rsidRPr="00C51CEF">
        <w:rPr>
          <w:sz w:val="24"/>
          <w:szCs w:val="24"/>
        </w:rPr>
        <w:t xml:space="preserve">, в дальнейшем именуемое </w:t>
      </w:r>
      <w:r w:rsidR="00E5750A" w:rsidRPr="00C51CEF">
        <w:rPr>
          <w:b/>
          <w:sz w:val="24"/>
          <w:szCs w:val="24"/>
        </w:rPr>
        <w:t>«Заказчик»</w:t>
      </w:r>
      <w:r w:rsidR="00E5750A" w:rsidRPr="00C51CEF">
        <w:rPr>
          <w:sz w:val="24"/>
          <w:szCs w:val="24"/>
        </w:rPr>
        <w:t xml:space="preserve">, с одной стороны, </w:t>
      </w:r>
      <w:r w:rsidR="00F66355" w:rsidRPr="00F66355">
        <w:rPr>
          <w:sz w:val="24"/>
          <w:szCs w:val="24"/>
        </w:rPr>
        <w:t>______</w:t>
      </w:r>
      <w:r>
        <w:rPr>
          <w:sz w:val="24"/>
          <w:szCs w:val="24"/>
        </w:rPr>
        <w:t>____________________________</w:t>
      </w:r>
      <w:r w:rsidR="00F66355" w:rsidRPr="00F66355">
        <w:rPr>
          <w:sz w:val="24"/>
          <w:szCs w:val="24"/>
        </w:rPr>
        <w:t>_</w:t>
      </w:r>
      <w:r w:rsidR="00F66355">
        <w:rPr>
          <w:sz w:val="24"/>
          <w:szCs w:val="24"/>
        </w:rPr>
        <w:t>в лице _________________________</w:t>
      </w:r>
      <w:r w:rsidR="00E5750A">
        <w:rPr>
          <w:sz w:val="24"/>
          <w:szCs w:val="24"/>
        </w:rPr>
        <w:t xml:space="preserve">, </w:t>
      </w:r>
      <w:r w:rsidR="00F66355">
        <w:rPr>
          <w:sz w:val="24"/>
          <w:szCs w:val="24"/>
        </w:rPr>
        <w:t>действующего на основании _____________________</w:t>
      </w:r>
      <w:r w:rsidR="00E5750A">
        <w:rPr>
          <w:sz w:val="24"/>
          <w:szCs w:val="24"/>
        </w:rPr>
        <w:t xml:space="preserve"> </w:t>
      </w:r>
      <w:r w:rsidR="00E5750A" w:rsidRPr="00C51CEF">
        <w:rPr>
          <w:sz w:val="24"/>
          <w:szCs w:val="24"/>
        </w:rPr>
        <w:t xml:space="preserve">в дальнейшем именуемое </w:t>
      </w:r>
      <w:r w:rsidR="00E5750A" w:rsidRPr="00C51CEF">
        <w:rPr>
          <w:b/>
          <w:sz w:val="24"/>
          <w:szCs w:val="24"/>
        </w:rPr>
        <w:t>«Поставщик»</w:t>
      </w:r>
      <w:r w:rsidR="00E5750A" w:rsidRPr="00C51CEF">
        <w:rPr>
          <w:sz w:val="24"/>
          <w:szCs w:val="24"/>
        </w:rPr>
        <w:t xml:space="preserve">, с другой стороны, а вместе или по отдельности именуемые, соответственно, «Стороны» или «Сторона», на основании </w:t>
      </w:r>
      <w:r w:rsidR="00E5750A">
        <w:rPr>
          <w:sz w:val="24"/>
          <w:szCs w:val="24"/>
        </w:rPr>
        <w:t>Правил осуществления закупок товаров, работ и услуг АО «КазАгроФинанс» (далее – Правила)</w:t>
      </w:r>
      <w:r w:rsidR="00BE7C41">
        <w:rPr>
          <w:sz w:val="24"/>
          <w:szCs w:val="24"/>
        </w:rPr>
        <w:t xml:space="preserve"> </w:t>
      </w:r>
      <w:r w:rsidR="00BE7C41" w:rsidRPr="00BE7C41">
        <w:rPr>
          <w:sz w:val="24"/>
          <w:szCs w:val="24"/>
        </w:rPr>
        <w:t>и Протокола об итогах заку</w:t>
      </w:r>
      <w:r w:rsidR="00BE7C41">
        <w:rPr>
          <w:sz w:val="24"/>
          <w:szCs w:val="24"/>
        </w:rPr>
        <w:t xml:space="preserve">пок способом </w:t>
      </w:r>
      <w:r w:rsidR="0031697B">
        <w:rPr>
          <w:sz w:val="24"/>
          <w:szCs w:val="24"/>
        </w:rPr>
        <w:t>запроса ценовых предложений</w:t>
      </w:r>
      <w:r w:rsidR="00BE7C41" w:rsidRPr="00BE7C41">
        <w:rPr>
          <w:sz w:val="24"/>
          <w:szCs w:val="24"/>
        </w:rPr>
        <w:t xml:space="preserve"> от «__» ____</w:t>
      </w:r>
      <w:r w:rsidR="0031697B">
        <w:rPr>
          <w:sz w:val="24"/>
          <w:szCs w:val="24"/>
        </w:rPr>
        <w:t>______</w:t>
      </w:r>
      <w:r w:rsidR="00BE7C41">
        <w:rPr>
          <w:sz w:val="24"/>
          <w:szCs w:val="24"/>
        </w:rPr>
        <w:t xml:space="preserve"> 201</w:t>
      </w:r>
      <w:r w:rsidR="001E0EC9">
        <w:rPr>
          <w:sz w:val="24"/>
          <w:szCs w:val="24"/>
        </w:rPr>
        <w:t>8</w:t>
      </w:r>
      <w:r w:rsidR="00BE7C41" w:rsidRPr="00BE7C41">
        <w:rPr>
          <w:sz w:val="24"/>
          <w:szCs w:val="24"/>
        </w:rPr>
        <w:t xml:space="preserve"> г.</w:t>
      </w:r>
      <w:r w:rsidR="00E5750A" w:rsidRPr="00BE7C41">
        <w:rPr>
          <w:sz w:val="24"/>
          <w:szCs w:val="24"/>
        </w:rPr>
        <w:t>,</w:t>
      </w:r>
      <w:r w:rsidR="00E5750A" w:rsidRPr="00C51CEF">
        <w:rPr>
          <w:sz w:val="24"/>
          <w:szCs w:val="24"/>
        </w:rPr>
        <w:t xml:space="preserve"> заключили настоящий Дог</w:t>
      </w:r>
      <w:r w:rsidR="00E5750A">
        <w:rPr>
          <w:sz w:val="24"/>
          <w:szCs w:val="24"/>
        </w:rPr>
        <w:t xml:space="preserve">овор о закупках </w:t>
      </w:r>
      <w:r w:rsidR="00A9347D">
        <w:rPr>
          <w:sz w:val="24"/>
          <w:szCs w:val="24"/>
        </w:rPr>
        <w:t>услуг</w:t>
      </w:r>
      <w:r w:rsidR="00E5750A">
        <w:rPr>
          <w:sz w:val="24"/>
          <w:szCs w:val="24"/>
        </w:rPr>
        <w:t xml:space="preserve"> </w:t>
      </w:r>
      <w:r w:rsidR="00E5750A" w:rsidRPr="00C51CEF">
        <w:rPr>
          <w:sz w:val="24"/>
          <w:szCs w:val="24"/>
        </w:rPr>
        <w:t>(далее - Договор) и пришли к соглашению о нижеследующем:</w:t>
      </w:r>
    </w:p>
    <w:p w:rsidR="000C3C75" w:rsidRDefault="000C3C75" w:rsidP="000C3C75">
      <w:pPr>
        <w:spacing w:after="0" w:line="240" w:lineRule="auto"/>
        <w:rPr>
          <w:rFonts w:eastAsia="Times New Roman"/>
          <w:b/>
          <w:sz w:val="24"/>
          <w:szCs w:val="24"/>
          <w:lang w:eastAsia="ru-RU"/>
        </w:rPr>
      </w:pPr>
      <w:bookmarkStart w:id="1" w:name="sub1000714734"/>
    </w:p>
    <w:p w:rsidR="00A2368C" w:rsidRDefault="00A2368C" w:rsidP="00A2368C">
      <w:pPr>
        <w:numPr>
          <w:ilvl w:val="0"/>
          <w:numId w:val="1"/>
        </w:numPr>
        <w:spacing w:after="0" w:line="240" w:lineRule="auto"/>
        <w:ind w:left="0" w:firstLine="0"/>
        <w:jc w:val="center"/>
        <w:rPr>
          <w:rFonts w:eastAsia="Times New Roman"/>
          <w:b/>
          <w:sz w:val="24"/>
          <w:szCs w:val="24"/>
          <w:lang w:eastAsia="ru-RU"/>
        </w:rPr>
      </w:pPr>
      <w:r>
        <w:rPr>
          <w:rFonts w:eastAsia="Times New Roman"/>
          <w:b/>
          <w:sz w:val="24"/>
          <w:szCs w:val="24"/>
          <w:lang w:eastAsia="ru-RU"/>
        </w:rPr>
        <w:t>Предмет Договора</w:t>
      </w:r>
    </w:p>
    <w:p w:rsidR="00A9347D" w:rsidRDefault="00A9347D" w:rsidP="00A9347D">
      <w:pPr>
        <w:spacing w:after="0" w:line="240" w:lineRule="auto"/>
        <w:rPr>
          <w:rFonts w:eastAsia="Times New Roman"/>
          <w:b/>
          <w:sz w:val="24"/>
          <w:szCs w:val="24"/>
          <w:lang w:eastAsia="ru-RU"/>
        </w:rPr>
      </w:pPr>
    </w:p>
    <w:p w:rsidR="00A9347D" w:rsidRPr="002F586D" w:rsidRDefault="00A9347D" w:rsidP="00A9347D">
      <w:pPr>
        <w:numPr>
          <w:ilvl w:val="1"/>
          <w:numId w:val="1"/>
        </w:numPr>
        <w:tabs>
          <w:tab w:val="left" w:pos="426"/>
        </w:tabs>
        <w:spacing w:after="0" w:line="240" w:lineRule="auto"/>
        <w:ind w:left="0" w:firstLine="0"/>
        <w:jc w:val="both"/>
        <w:rPr>
          <w:sz w:val="24"/>
          <w:szCs w:val="24"/>
        </w:rPr>
      </w:pPr>
      <w:r w:rsidRPr="00C51CEF">
        <w:rPr>
          <w:sz w:val="24"/>
          <w:szCs w:val="24"/>
        </w:rPr>
        <w:t>Поставщик обязуется оказать, а Заказчик принять и оплатит</w:t>
      </w:r>
      <w:r>
        <w:rPr>
          <w:sz w:val="24"/>
          <w:szCs w:val="24"/>
        </w:rPr>
        <w:t xml:space="preserve">ь за </w:t>
      </w:r>
      <w:r w:rsidRPr="003F0B7F">
        <w:rPr>
          <w:sz w:val="24"/>
          <w:szCs w:val="24"/>
        </w:rPr>
        <w:t>услуг</w:t>
      </w:r>
      <w:r>
        <w:rPr>
          <w:sz w:val="24"/>
          <w:szCs w:val="24"/>
        </w:rPr>
        <w:t>и</w:t>
      </w:r>
      <w:r w:rsidRPr="003F0B7F">
        <w:rPr>
          <w:sz w:val="24"/>
          <w:szCs w:val="24"/>
        </w:rPr>
        <w:t xml:space="preserve"> по </w:t>
      </w:r>
      <w:r>
        <w:rPr>
          <w:sz w:val="24"/>
          <w:szCs w:val="24"/>
        </w:rPr>
        <w:t>изготовле</w:t>
      </w:r>
      <w:r w:rsidRPr="003F0B7F">
        <w:rPr>
          <w:sz w:val="24"/>
          <w:szCs w:val="24"/>
        </w:rPr>
        <w:t xml:space="preserve">нию </w:t>
      </w:r>
      <w:r w:rsidR="001E5C4F">
        <w:rPr>
          <w:sz w:val="24"/>
          <w:szCs w:val="24"/>
          <w:lang w:val="kk-KZ"/>
        </w:rPr>
        <w:t>конвертов В4</w:t>
      </w:r>
      <w:r w:rsidRPr="00FF4BE7">
        <w:rPr>
          <w:sz w:val="24"/>
          <w:szCs w:val="24"/>
        </w:rPr>
        <w:t xml:space="preserve"> (далее – Услуги) </w:t>
      </w:r>
      <w:r>
        <w:rPr>
          <w:sz w:val="24"/>
          <w:szCs w:val="24"/>
        </w:rPr>
        <w:t>предусмотренные Приложением 1</w:t>
      </w:r>
      <w:r w:rsidRPr="00C51CEF">
        <w:rPr>
          <w:sz w:val="24"/>
          <w:szCs w:val="24"/>
        </w:rPr>
        <w:t xml:space="preserve"> к настоящему Договору, являю</w:t>
      </w:r>
      <w:r>
        <w:rPr>
          <w:sz w:val="24"/>
          <w:szCs w:val="24"/>
        </w:rPr>
        <w:t>ще</w:t>
      </w:r>
      <w:r w:rsidRPr="00C51CEF">
        <w:rPr>
          <w:sz w:val="24"/>
          <w:szCs w:val="24"/>
        </w:rPr>
        <w:t>м</w:t>
      </w:r>
      <w:r>
        <w:rPr>
          <w:sz w:val="24"/>
          <w:szCs w:val="24"/>
        </w:rPr>
        <w:t>у</w:t>
      </w:r>
      <w:r w:rsidRPr="00C51CEF">
        <w:rPr>
          <w:sz w:val="24"/>
          <w:szCs w:val="24"/>
        </w:rPr>
        <w:t>ся неотъемлемой частью настоящего Договора.</w:t>
      </w:r>
    </w:p>
    <w:p w:rsidR="00A9347D" w:rsidRPr="00C51CEF" w:rsidRDefault="00A9347D" w:rsidP="00A9347D">
      <w:pPr>
        <w:numPr>
          <w:ilvl w:val="1"/>
          <w:numId w:val="1"/>
        </w:numPr>
        <w:tabs>
          <w:tab w:val="left" w:pos="0"/>
          <w:tab w:val="left" w:pos="284"/>
        </w:tabs>
        <w:spacing w:after="0" w:line="240" w:lineRule="auto"/>
        <w:ind w:left="0" w:firstLine="0"/>
        <w:jc w:val="both"/>
        <w:rPr>
          <w:sz w:val="24"/>
          <w:szCs w:val="24"/>
        </w:rPr>
      </w:pPr>
      <w:r w:rsidRPr="00C51CEF">
        <w:rPr>
          <w:sz w:val="24"/>
          <w:szCs w:val="24"/>
        </w:rPr>
        <w:t>Услуги, поставляемые в рамках данного Договора, должны соответствовать либо быть выше стандартов, предусмотренных нормативными право</w:t>
      </w:r>
      <w:r w:rsidR="001E5C4F">
        <w:rPr>
          <w:sz w:val="24"/>
          <w:szCs w:val="24"/>
        </w:rPr>
        <w:t>выми актами Республики Казахстан</w:t>
      </w:r>
      <w:r w:rsidRPr="00C51CEF">
        <w:rPr>
          <w:sz w:val="24"/>
          <w:szCs w:val="24"/>
        </w:rPr>
        <w:t>.</w:t>
      </w:r>
    </w:p>
    <w:p w:rsidR="00A9347D" w:rsidRPr="00C51CEF" w:rsidRDefault="00A9347D" w:rsidP="00A9347D">
      <w:pPr>
        <w:numPr>
          <w:ilvl w:val="1"/>
          <w:numId w:val="1"/>
        </w:numPr>
        <w:tabs>
          <w:tab w:val="left" w:pos="0"/>
        </w:tabs>
        <w:spacing w:after="0" w:line="240" w:lineRule="auto"/>
        <w:ind w:left="0" w:firstLine="0"/>
        <w:jc w:val="both"/>
        <w:rPr>
          <w:sz w:val="24"/>
          <w:szCs w:val="24"/>
        </w:rPr>
      </w:pPr>
      <w:r w:rsidRPr="00C51CEF">
        <w:rPr>
          <w:sz w:val="24"/>
          <w:szCs w:val="24"/>
        </w:rPr>
        <w:t>Место оказания у</w:t>
      </w:r>
      <w:r w:rsidR="001E5C4F">
        <w:rPr>
          <w:sz w:val="24"/>
          <w:szCs w:val="24"/>
        </w:rPr>
        <w:t xml:space="preserve">слуг: г. Астана, ул. </w:t>
      </w:r>
      <w:proofErr w:type="spellStart"/>
      <w:r w:rsidR="001E5C4F">
        <w:rPr>
          <w:sz w:val="24"/>
          <w:szCs w:val="24"/>
        </w:rPr>
        <w:t>Кенесары</w:t>
      </w:r>
      <w:proofErr w:type="spellEnd"/>
      <w:r>
        <w:rPr>
          <w:sz w:val="24"/>
          <w:szCs w:val="24"/>
        </w:rPr>
        <w:t>,</w:t>
      </w:r>
      <w:r w:rsidR="001E5C4F">
        <w:rPr>
          <w:sz w:val="24"/>
          <w:szCs w:val="24"/>
        </w:rPr>
        <w:t xml:space="preserve"> 51вп</w:t>
      </w:r>
      <w:proofErr w:type="gramStart"/>
      <w:r w:rsidR="001E5C4F">
        <w:rPr>
          <w:sz w:val="24"/>
          <w:szCs w:val="24"/>
        </w:rPr>
        <w:t xml:space="preserve">4 </w:t>
      </w:r>
      <w:r>
        <w:rPr>
          <w:sz w:val="24"/>
          <w:szCs w:val="24"/>
        </w:rPr>
        <w:t>.</w:t>
      </w:r>
      <w:proofErr w:type="gramEnd"/>
    </w:p>
    <w:p w:rsidR="00A9347D" w:rsidRDefault="00A9347D" w:rsidP="00A9347D">
      <w:pPr>
        <w:numPr>
          <w:ilvl w:val="1"/>
          <w:numId w:val="1"/>
        </w:numPr>
        <w:tabs>
          <w:tab w:val="left" w:pos="426"/>
        </w:tabs>
        <w:spacing w:after="0" w:line="240" w:lineRule="auto"/>
        <w:ind w:left="0" w:firstLine="0"/>
        <w:jc w:val="both"/>
        <w:rPr>
          <w:sz w:val="24"/>
          <w:szCs w:val="24"/>
        </w:rPr>
      </w:pPr>
      <w:r w:rsidRPr="00C51CEF">
        <w:rPr>
          <w:sz w:val="24"/>
          <w:szCs w:val="24"/>
        </w:rPr>
        <w:t>Заказчик обязуется принять и оплатить стоимость оказанных Поставщиком услуг, при условии отсутствия пре</w:t>
      </w:r>
      <w:r>
        <w:rPr>
          <w:sz w:val="24"/>
          <w:szCs w:val="24"/>
        </w:rPr>
        <w:t>тензий к результатам оказанных У</w:t>
      </w:r>
      <w:r w:rsidRPr="00C51CEF">
        <w:rPr>
          <w:sz w:val="24"/>
          <w:szCs w:val="24"/>
        </w:rPr>
        <w:t xml:space="preserve">слуг. </w:t>
      </w:r>
    </w:p>
    <w:p w:rsidR="00A9347D" w:rsidRPr="008B5D37" w:rsidRDefault="00A9347D" w:rsidP="00A9347D">
      <w:pPr>
        <w:numPr>
          <w:ilvl w:val="1"/>
          <w:numId w:val="1"/>
        </w:numPr>
        <w:tabs>
          <w:tab w:val="left" w:pos="360"/>
        </w:tabs>
        <w:spacing w:after="0" w:line="240" w:lineRule="auto"/>
        <w:ind w:left="0" w:firstLine="0"/>
        <w:jc w:val="both"/>
        <w:rPr>
          <w:sz w:val="24"/>
          <w:szCs w:val="24"/>
        </w:rPr>
      </w:pPr>
      <w:r w:rsidRPr="008B5D37">
        <w:rPr>
          <w:sz w:val="24"/>
          <w:szCs w:val="24"/>
        </w:rPr>
        <w:t xml:space="preserve"> Местное содержание в Услуге составляет </w:t>
      </w:r>
      <w:r w:rsidR="00174D8C">
        <w:rPr>
          <w:sz w:val="24"/>
          <w:szCs w:val="24"/>
        </w:rPr>
        <w:t>___</w:t>
      </w:r>
      <w:r w:rsidRPr="008B5D37">
        <w:rPr>
          <w:sz w:val="24"/>
          <w:szCs w:val="24"/>
        </w:rPr>
        <w:t>%, Поставщик гарантирует достоверность данной информации.</w:t>
      </w:r>
    </w:p>
    <w:p w:rsidR="00A9347D" w:rsidRPr="00C51CEF" w:rsidRDefault="00A9347D" w:rsidP="00A9347D">
      <w:pPr>
        <w:numPr>
          <w:ilvl w:val="1"/>
          <w:numId w:val="1"/>
        </w:numPr>
        <w:tabs>
          <w:tab w:val="left" w:pos="426"/>
        </w:tabs>
        <w:spacing w:after="0" w:line="240" w:lineRule="auto"/>
        <w:ind w:left="0" w:firstLine="0"/>
        <w:jc w:val="both"/>
        <w:rPr>
          <w:sz w:val="24"/>
          <w:szCs w:val="24"/>
        </w:rPr>
      </w:pPr>
      <w:r w:rsidRPr="00C51CEF">
        <w:rPr>
          <w:sz w:val="24"/>
          <w:szCs w:val="24"/>
        </w:rPr>
        <w:t>При выполнении обязательств Сторонами по настоящему Договору, Договор будет считаться исполненным.</w:t>
      </w:r>
    </w:p>
    <w:p w:rsidR="00A2368C" w:rsidRDefault="00A2368C" w:rsidP="00A2368C">
      <w:pPr>
        <w:numPr>
          <w:ilvl w:val="0"/>
          <w:numId w:val="1"/>
        </w:numPr>
        <w:spacing w:after="0" w:line="240" w:lineRule="auto"/>
        <w:jc w:val="center"/>
        <w:rPr>
          <w:rFonts w:eastAsia="Times New Roman"/>
          <w:b/>
          <w:sz w:val="24"/>
          <w:szCs w:val="24"/>
          <w:lang w:eastAsia="ru-RU"/>
        </w:rPr>
      </w:pPr>
      <w:r>
        <w:rPr>
          <w:rFonts w:eastAsia="Times New Roman"/>
          <w:b/>
          <w:sz w:val="24"/>
          <w:szCs w:val="24"/>
          <w:lang w:eastAsia="ru-RU"/>
        </w:rPr>
        <w:t>Цена Договора и порядок расчетов</w:t>
      </w:r>
    </w:p>
    <w:p w:rsidR="00A9347D" w:rsidRDefault="00A9347D" w:rsidP="00A9347D">
      <w:pPr>
        <w:spacing w:after="0" w:line="240" w:lineRule="auto"/>
        <w:ind w:left="720"/>
        <w:rPr>
          <w:rFonts w:eastAsia="Times New Roman"/>
          <w:b/>
          <w:sz w:val="24"/>
          <w:szCs w:val="24"/>
          <w:lang w:eastAsia="ru-RU"/>
        </w:rPr>
      </w:pPr>
    </w:p>
    <w:p w:rsidR="00A2368C" w:rsidRDefault="00A2368C" w:rsidP="005C3B8C">
      <w:pPr>
        <w:numPr>
          <w:ilvl w:val="1"/>
          <w:numId w:val="2"/>
        </w:numPr>
        <w:tabs>
          <w:tab w:val="left" w:pos="0"/>
        </w:tabs>
        <w:spacing w:after="0" w:line="240" w:lineRule="auto"/>
        <w:ind w:left="0" w:firstLine="0"/>
        <w:jc w:val="both"/>
        <w:rPr>
          <w:rFonts w:eastAsia="Times New Roman"/>
          <w:sz w:val="24"/>
          <w:szCs w:val="24"/>
          <w:lang w:eastAsia="ru-RU"/>
        </w:rPr>
      </w:pPr>
      <w:r>
        <w:rPr>
          <w:rFonts w:eastAsia="Times New Roman"/>
          <w:sz w:val="24"/>
          <w:szCs w:val="24"/>
          <w:lang w:eastAsia="ru-RU"/>
        </w:rPr>
        <w:t xml:space="preserve"> </w:t>
      </w:r>
      <w:r w:rsidR="00A0364F">
        <w:rPr>
          <w:sz w:val="24"/>
          <w:szCs w:val="24"/>
        </w:rPr>
        <w:t>Общая стоимость У</w:t>
      </w:r>
      <w:r w:rsidR="00A0364F" w:rsidRPr="00C51CEF">
        <w:rPr>
          <w:sz w:val="24"/>
          <w:szCs w:val="24"/>
        </w:rPr>
        <w:t>слуг по настоящему Договору</w:t>
      </w:r>
      <w:r>
        <w:rPr>
          <w:rFonts w:eastAsia="Times New Roman"/>
          <w:sz w:val="24"/>
          <w:szCs w:val="24"/>
          <w:lang w:eastAsia="ru-RU"/>
        </w:rPr>
        <w:t xml:space="preserve"> составляет</w:t>
      </w:r>
      <w:r w:rsidR="0065620A">
        <w:rPr>
          <w:b/>
          <w:sz w:val="24"/>
          <w:szCs w:val="24"/>
        </w:rPr>
        <w:t xml:space="preserve"> </w:t>
      </w:r>
      <w:r w:rsidR="001E5C4F">
        <w:rPr>
          <w:b/>
          <w:sz w:val="24"/>
          <w:szCs w:val="24"/>
        </w:rPr>
        <w:t xml:space="preserve">600 000 </w:t>
      </w:r>
      <w:r w:rsidR="00B14F9A">
        <w:rPr>
          <w:b/>
          <w:sz w:val="24"/>
          <w:szCs w:val="24"/>
        </w:rPr>
        <w:t>(</w:t>
      </w:r>
      <w:r w:rsidR="001E5C4F">
        <w:rPr>
          <w:b/>
          <w:sz w:val="24"/>
          <w:szCs w:val="24"/>
        </w:rPr>
        <w:t>Шестьсот тысяч</w:t>
      </w:r>
      <w:r w:rsidR="00B14F9A">
        <w:rPr>
          <w:b/>
          <w:sz w:val="24"/>
          <w:szCs w:val="24"/>
        </w:rPr>
        <w:t xml:space="preserve">) </w:t>
      </w:r>
      <w:r w:rsidR="00E06141">
        <w:rPr>
          <w:sz w:val="24"/>
          <w:szCs w:val="24"/>
        </w:rPr>
        <w:t xml:space="preserve">тенге, </w:t>
      </w:r>
      <w:r w:rsidR="00B14F9A">
        <w:rPr>
          <w:sz w:val="24"/>
          <w:szCs w:val="24"/>
        </w:rPr>
        <w:t>без</w:t>
      </w:r>
      <w:r w:rsidR="0024503D">
        <w:rPr>
          <w:sz w:val="24"/>
          <w:szCs w:val="24"/>
        </w:rPr>
        <w:t xml:space="preserve"> учета</w:t>
      </w:r>
      <w:r w:rsidR="00B14F9A">
        <w:rPr>
          <w:sz w:val="24"/>
          <w:szCs w:val="24"/>
        </w:rPr>
        <w:t xml:space="preserve"> </w:t>
      </w:r>
      <w:r w:rsidR="00400B03">
        <w:rPr>
          <w:sz w:val="24"/>
          <w:szCs w:val="24"/>
        </w:rPr>
        <w:t>НДС</w:t>
      </w:r>
      <w:r>
        <w:rPr>
          <w:rFonts w:eastAsia="Times New Roman"/>
          <w:sz w:val="24"/>
          <w:szCs w:val="24"/>
          <w:lang w:eastAsia="ru-RU"/>
        </w:rPr>
        <w:t>, в соответствии с Приложением 1 к настоящему Договору.</w:t>
      </w:r>
    </w:p>
    <w:p w:rsidR="00A2368C" w:rsidRDefault="00A2368C" w:rsidP="005C3B8C">
      <w:pPr>
        <w:numPr>
          <w:ilvl w:val="1"/>
          <w:numId w:val="2"/>
        </w:numPr>
        <w:tabs>
          <w:tab w:val="left" w:pos="0"/>
        </w:tabs>
        <w:spacing w:after="0" w:line="240" w:lineRule="auto"/>
        <w:ind w:left="0" w:firstLine="0"/>
        <w:jc w:val="both"/>
        <w:rPr>
          <w:rFonts w:eastAsia="Times New Roman"/>
          <w:sz w:val="24"/>
          <w:szCs w:val="24"/>
          <w:lang w:eastAsia="ru-RU"/>
        </w:rPr>
      </w:pPr>
      <w:r>
        <w:rPr>
          <w:rFonts w:eastAsia="Times New Roman"/>
          <w:sz w:val="24"/>
          <w:szCs w:val="24"/>
          <w:lang w:eastAsia="ru-RU"/>
        </w:rPr>
        <w:t>Тара, упаковка, сопутствующие услуги входят в цену Товара, предусмотренную пунктом 3.1. Договора.</w:t>
      </w:r>
    </w:p>
    <w:p w:rsidR="00F74B39" w:rsidRDefault="00AF682E" w:rsidP="006D2DDB">
      <w:pPr>
        <w:pStyle w:val="a7"/>
        <w:tabs>
          <w:tab w:val="left" w:pos="0"/>
        </w:tabs>
      </w:pPr>
      <w:r>
        <w:t xml:space="preserve">3.3. </w:t>
      </w:r>
      <w:r w:rsidR="0031697B">
        <w:t xml:space="preserve">Расчеты с </w:t>
      </w:r>
      <w:r w:rsidR="00F74B39">
        <w:t>Поставщиком осуществляется посредством перечисления Заказчиком денег на расчетный счет</w:t>
      </w:r>
      <w:r w:rsidR="00587DBE">
        <w:t xml:space="preserve"> Поставщика, указанный в Договоре, в следующем порядке:</w:t>
      </w:r>
    </w:p>
    <w:p w:rsidR="006D2DDB" w:rsidRPr="004826C4" w:rsidRDefault="006D2DDB" w:rsidP="00AE45BD">
      <w:pPr>
        <w:pStyle w:val="a3"/>
        <w:numPr>
          <w:ilvl w:val="1"/>
          <w:numId w:val="10"/>
        </w:numPr>
        <w:tabs>
          <w:tab w:val="left" w:pos="0"/>
          <w:tab w:val="left" w:pos="426"/>
        </w:tabs>
        <w:spacing w:after="0" w:line="240" w:lineRule="auto"/>
        <w:ind w:left="0" w:firstLine="708"/>
        <w:jc w:val="both"/>
        <w:rPr>
          <w:rFonts w:eastAsia="Times New Roman"/>
          <w:sz w:val="24"/>
          <w:szCs w:val="20"/>
          <w:lang w:eastAsia="ko-KR"/>
        </w:rPr>
      </w:pPr>
      <w:r w:rsidRPr="004826C4">
        <w:rPr>
          <w:rFonts w:eastAsia="Times New Roman"/>
          <w:sz w:val="24"/>
          <w:szCs w:val="20"/>
          <w:lang w:eastAsia="ko-KR"/>
        </w:rPr>
        <w:t xml:space="preserve">- 100% от общей стоимости </w:t>
      </w:r>
      <w:r w:rsidR="00A0364F" w:rsidRPr="004826C4">
        <w:rPr>
          <w:rFonts w:eastAsia="Times New Roman"/>
          <w:sz w:val="24"/>
          <w:szCs w:val="20"/>
          <w:lang w:eastAsia="ko-KR"/>
        </w:rPr>
        <w:t>Услуги</w:t>
      </w:r>
      <w:r w:rsidR="006E4143">
        <w:rPr>
          <w:rFonts w:eastAsia="Times New Roman"/>
          <w:sz w:val="24"/>
          <w:szCs w:val="20"/>
          <w:lang w:eastAsia="ko-KR"/>
        </w:rPr>
        <w:t xml:space="preserve"> в течение </w:t>
      </w:r>
      <w:r w:rsidR="003D4374">
        <w:rPr>
          <w:rFonts w:eastAsia="Times New Roman"/>
          <w:sz w:val="24"/>
          <w:szCs w:val="20"/>
          <w:lang w:eastAsia="ko-KR"/>
        </w:rPr>
        <w:t>10</w:t>
      </w:r>
      <w:r w:rsidRPr="004826C4">
        <w:rPr>
          <w:rFonts w:eastAsia="Times New Roman"/>
          <w:sz w:val="24"/>
          <w:szCs w:val="20"/>
          <w:lang w:eastAsia="ko-KR"/>
        </w:rPr>
        <w:t xml:space="preserve"> (</w:t>
      </w:r>
      <w:r w:rsidR="003D4374">
        <w:rPr>
          <w:rFonts w:eastAsia="Times New Roman"/>
          <w:sz w:val="24"/>
          <w:szCs w:val="20"/>
          <w:lang w:eastAsia="ko-KR"/>
        </w:rPr>
        <w:t>десяти</w:t>
      </w:r>
      <w:r w:rsidRPr="004826C4">
        <w:rPr>
          <w:rFonts w:eastAsia="Times New Roman"/>
          <w:sz w:val="24"/>
          <w:szCs w:val="20"/>
          <w:lang w:eastAsia="ko-KR"/>
        </w:rPr>
        <w:t xml:space="preserve">) рабочих дней с момента (даты) подписания Сторонами Акта </w:t>
      </w:r>
      <w:r w:rsidR="00A0364F" w:rsidRPr="004826C4">
        <w:rPr>
          <w:rFonts w:eastAsia="Times New Roman"/>
          <w:sz w:val="24"/>
          <w:szCs w:val="20"/>
          <w:lang w:eastAsia="ko-KR"/>
        </w:rPr>
        <w:t>оказанных услуг</w:t>
      </w:r>
      <w:r w:rsidRPr="004826C4">
        <w:rPr>
          <w:rFonts w:eastAsia="Times New Roman"/>
          <w:sz w:val="24"/>
          <w:szCs w:val="20"/>
          <w:lang w:eastAsia="ko-KR"/>
        </w:rPr>
        <w:t xml:space="preserve"> и предоставления Поставщиком счета-фактуры.</w:t>
      </w:r>
    </w:p>
    <w:p w:rsidR="00AF682E" w:rsidRDefault="005C3B8C" w:rsidP="006D2DDB">
      <w:pPr>
        <w:pStyle w:val="a7"/>
        <w:tabs>
          <w:tab w:val="left" w:pos="0"/>
        </w:tabs>
      </w:pPr>
      <w:r>
        <w:t xml:space="preserve">3.4. Обязательным условием для осуществления расчетов с Поставщиком является наличие документов, предусмотренных </w:t>
      </w:r>
      <w:r w:rsidR="001319C5">
        <w:t>подпунктами 1) – 2</w:t>
      </w:r>
      <w:r>
        <w:t>) пункта 6.2. раздела 6 Договора, и отсутствие у Заказчика претензий к количеству, качеству, ассортименту и иным критериям, предъявляемым к товару настоящим Договором.</w:t>
      </w:r>
      <w:r w:rsidR="00612157">
        <w:t xml:space="preserve"> </w:t>
      </w:r>
    </w:p>
    <w:p w:rsidR="00662AAD" w:rsidRDefault="00662AAD" w:rsidP="005C3B8C">
      <w:pPr>
        <w:pStyle w:val="a7"/>
        <w:tabs>
          <w:tab w:val="left" w:pos="0"/>
        </w:tabs>
      </w:pPr>
      <w:r>
        <w:t>3.5. Нарушение сроков оплаты Цены</w:t>
      </w:r>
      <w:r w:rsidR="000C2CBF">
        <w:t xml:space="preserve"> Договора, возникшее по вине Поставщика, не является основанием для привлечения Заказчика к ответственности, предусмотренной условиями настоящего договора.</w:t>
      </w:r>
    </w:p>
    <w:p w:rsidR="00A2368C" w:rsidRDefault="00AF682E" w:rsidP="00E401AA">
      <w:pPr>
        <w:pStyle w:val="a7"/>
        <w:tabs>
          <w:tab w:val="left" w:pos="0"/>
        </w:tabs>
        <w:rPr>
          <w:szCs w:val="24"/>
        </w:rPr>
      </w:pPr>
      <w:r w:rsidRPr="00A80467">
        <w:rPr>
          <w:szCs w:val="24"/>
        </w:rPr>
        <w:t>3.</w:t>
      </w:r>
      <w:r w:rsidR="00A4574A">
        <w:rPr>
          <w:szCs w:val="24"/>
        </w:rPr>
        <w:t>6</w:t>
      </w:r>
      <w:r w:rsidRPr="00A80467">
        <w:rPr>
          <w:szCs w:val="24"/>
        </w:rPr>
        <w:t>. Валюта платежа: тенге.</w:t>
      </w:r>
    </w:p>
    <w:p w:rsidR="003D4374" w:rsidRDefault="003D4374" w:rsidP="00E401AA">
      <w:pPr>
        <w:pStyle w:val="a7"/>
        <w:tabs>
          <w:tab w:val="left" w:pos="0"/>
        </w:tabs>
        <w:rPr>
          <w:szCs w:val="24"/>
        </w:rPr>
      </w:pPr>
    </w:p>
    <w:p w:rsidR="003D4374" w:rsidRDefault="003D4374" w:rsidP="00E401AA">
      <w:pPr>
        <w:pStyle w:val="a7"/>
        <w:tabs>
          <w:tab w:val="left" w:pos="0"/>
        </w:tabs>
        <w:rPr>
          <w:szCs w:val="24"/>
        </w:rPr>
      </w:pPr>
    </w:p>
    <w:p w:rsidR="00E401AA" w:rsidRDefault="00E401AA" w:rsidP="00E401AA">
      <w:pPr>
        <w:pStyle w:val="a7"/>
        <w:tabs>
          <w:tab w:val="left" w:pos="0"/>
        </w:tabs>
        <w:rPr>
          <w:szCs w:val="24"/>
        </w:rPr>
      </w:pPr>
    </w:p>
    <w:p w:rsidR="00A2368C" w:rsidRDefault="00A2368C" w:rsidP="00A2368C">
      <w:pPr>
        <w:pStyle w:val="a3"/>
        <w:numPr>
          <w:ilvl w:val="0"/>
          <w:numId w:val="4"/>
        </w:numPr>
        <w:spacing w:after="0" w:line="240" w:lineRule="auto"/>
        <w:jc w:val="center"/>
        <w:rPr>
          <w:rFonts w:eastAsia="Times New Roman"/>
          <w:b/>
          <w:sz w:val="24"/>
          <w:szCs w:val="24"/>
          <w:lang w:eastAsia="ru-RU"/>
        </w:rPr>
      </w:pPr>
      <w:r>
        <w:rPr>
          <w:rFonts w:eastAsia="Times New Roman"/>
          <w:b/>
          <w:sz w:val="24"/>
          <w:szCs w:val="24"/>
          <w:lang w:eastAsia="ru-RU"/>
        </w:rPr>
        <w:t>Права и обязанности Сторон</w:t>
      </w:r>
    </w:p>
    <w:p w:rsidR="00E401AA" w:rsidRDefault="00E401AA" w:rsidP="00E401AA">
      <w:pPr>
        <w:pStyle w:val="a3"/>
        <w:spacing w:after="0" w:line="240" w:lineRule="auto"/>
        <w:ind w:left="360"/>
        <w:rPr>
          <w:rFonts w:eastAsia="Times New Roman"/>
          <w:b/>
          <w:sz w:val="24"/>
          <w:szCs w:val="24"/>
          <w:lang w:eastAsia="ru-RU"/>
        </w:rPr>
      </w:pPr>
    </w:p>
    <w:p w:rsidR="00A0364F" w:rsidRPr="00A0364F" w:rsidRDefault="00A0364F" w:rsidP="00A0364F">
      <w:pPr>
        <w:pStyle w:val="a3"/>
        <w:numPr>
          <w:ilvl w:val="1"/>
          <w:numId w:val="4"/>
        </w:numPr>
        <w:tabs>
          <w:tab w:val="clear" w:pos="360"/>
          <w:tab w:val="num" w:pos="0"/>
        </w:tabs>
        <w:spacing w:after="0" w:line="240" w:lineRule="auto"/>
        <w:ind w:left="567" w:hanging="567"/>
        <w:jc w:val="both"/>
        <w:rPr>
          <w:rFonts w:eastAsia="Times New Roman"/>
          <w:b/>
          <w:color w:val="000000"/>
          <w:sz w:val="24"/>
          <w:szCs w:val="24"/>
          <w:u w:val="single"/>
          <w:lang w:eastAsia="ru-RU"/>
        </w:rPr>
      </w:pPr>
      <w:r w:rsidRPr="00A0364F">
        <w:rPr>
          <w:rFonts w:eastAsia="Times New Roman"/>
          <w:b/>
          <w:color w:val="000000"/>
          <w:sz w:val="24"/>
          <w:szCs w:val="24"/>
          <w:u w:val="single"/>
          <w:lang w:eastAsia="ru-RU"/>
        </w:rPr>
        <w:lastRenderedPageBreak/>
        <w:t>Заказчик обязуется:</w:t>
      </w:r>
    </w:p>
    <w:p w:rsidR="00A0364F" w:rsidRPr="00A0364F" w:rsidRDefault="00A0364F" w:rsidP="00A0364F">
      <w:pPr>
        <w:numPr>
          <w:ilvl w:val="2"/>
          <w:numId w:val="4"/>
        </w:numPr>
        <w:autoSpaceDE w:val="0"/>
        <w:autoSpaceDN w:val="0"/>
        <w:adjustRightInd w:val="0"/>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передать Поставщику: документы, материалы, иную необходимую для оказания Услуг информацию;</w:t>
      </w:r>
    </w:p>
    <w:p w:rsidR="00A0364F" w:rsidRPr="00A0364F" w:rsidRDefault="00A0364F" w:rsidP="00A0364F">
      <w:pPr>
        <w:numPr>
          <w:ilvl w:val="2"/>
          <w:numId w:val="4"/>
        </w:numPr>
        <w:autoSpaceDE w:val="0"/>
        <w:autoSpaceDN w:val="0"/>
        <w:adjustRightInd w:val="0"/>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обеспечить представителям Поставщика доступ к техническим средствам для оказания Услуг по настоящему Договору;</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4.1.3. проверить качество и иные критерии поставленных Услуг, а также сопроводительные документы к ним;</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4.1.4. по фактическому завершению оказания Услуг и в случае отсутствия каких-либо претензий к оказанным Поставщиком услугам принять и подписать Акт оказанных услуг. При наличии каких-либо претензий к оказанным услугам Заказчик должен письменно уведомит</w:t>
      </w:r>
      <w:r w:rsidR="006E4143">
        <w:rPr>
          <w:rFonts w:eastAsia="Times New Roman"/>
          <w:color w:val="000000"/>
          <w:sz w:val="24"/>
          <w:szCs w:val="24"/>
          <w:lang w:eastAsia="ru-RU"/>
        </w:rPr>
        <w:t>ь Поставщика в течение 3</w:t>
      </w:r>
      <w:r w:rsidRPr="00A0364F">
        <w:rPr>
          <w:rFonts w:eastAsia="Times New Roman"/>
          <w:color w:val="000000"/>
          <w:sz w:val="24"/>
          <w:szCs w:val="24"/>
          <w:lang w:eastAsia="ru-RU"/>
        </w:rPr>
        <w:t xml:space="preserve"> (</w:t>
      </w:r>
      <w:r w:rsidR="006E4143">
        <w:rPr>
          <w:rFonts w:eastAsia="Times New Roman"/>
          <w:color w:val="000000"/>
          <w:sz w:val="24"/>
          <w:szCs w:val="24"/>
          <w:lang w:eastAsia="ru-RU"/>
        </w:rPr>
        <w:t>три</w:t>
      </w:r>
      <w:r w:rsidRPr="00A0364F">
        <w:rPr>
          <w:rFonts w:eastAsia="Times New Roman"/>
          <w:color w:val="000000"/>
          <w:sz w:val="24"/>
          <w:szCs w:val="24"/>
          <w:lang w:eastAsia="ru-RU"/>
        </w:rPr>
        <w:t>) часов с момента оказания соответствующих Услуг. В таком случае Поставщик устраняет выявленные Заказчиком за</w:t>
      </w:r>
      <w:r w:rsidR="006E4143">
        <w:rPr>
          <w:rFonts w:eastAsia="Times New Roman"/>
          <w:color w:val="000000"/>
          <w:sz w:val="24"/>
          <w:szCs w:val="24"/>
          <w:lang w:eastAsia="ru-RU"/>
        </w:rPr>
        <w:t>мечания в течение 5 (пять</w:t>
      </w:r>
      <w:r w:rsidRPr="00A0364F">
        <w:rPr>
          <w:rFonts w:eastAsia="Times New Roman"/>
          <w:color w:val="000000"/>
          <w:sz w:val="24"/>
          <w:szCs w:val="24"/>
          <w:lang w:eastAsia="ru-RU"/>
        </w:rPr>
        <w:t>) календарных дней с момента получения претензии;</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4.1.5. своевременно производить оплату стоимости оказанных Услуг согласно требованиям и срокам, предусмотренным настоящим Договором, при условии отсутствия претензий к качеству и иным критериям, предъявляемым к услугам настоящим Договором;</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4.1.6. информировать Поставщика обо всех ставших ему известных обстоятельствах, которые могут повлиять на оказание Услуг по настоящему Договору.</w:t>
      </w:r>
    </w:p>
    <w:p w:rsidR="00A0364F" w:rsidRPr="00A0364F" w:rsidRDefault="00A0364F" w:rsidP="00A0364F">
      <w:pPr>
        <w:numPr>
          <w:ilvl w:val="1"/>
          <w:numId w:val="4"/>
        </w:numPr>
        <w:tabs>
          <w:tab w:val="clear" w:pos="360"/>
          <w:tab w:val="num" w:pos="567"/>
        </w:tabs>
        <w:spacing w:after="0" w:line="240" w:lineRule="auto"/>
        <w:ind w:left="0" w:firstLine="0"/>
        <w:jc w:val="both"/>
        <w:rPr>
          <w:rFonts w:eastAsia="Times New Roman"/>
          <w:b/>
          <w:color w:val="000000"/>
          <w:sz w:val="24"/>
          <w:szCs w:val="24"/>
          <w:u w:val="single"/>
          <w:lang w:eastAsia="ru-RU"/>
        </w:rPr>
      </w:pPr>
      <w:r w:rsidRPr="00A0364F">
        <w:rPr>
          <w:rFonts w:eastAsia="Times New Roman"/>
          <w:b/>
          <w:color w:val="000000"/>
          <w:sz w:val="24"/>
          <w:szCs w:val="24"/>
          <w:u w:val="single"/>
          <w:lang w:eastAsia="ru-RU"/>
        </w:rPr>
        <w:t>Поставщик обязуется:</w:t>
      </w:r>
    </w:p>
    <w:p w:rsidR="00A0364F" w:rsidRPr="00A0364F" w:rsidRDefault="00A0364F" w:rsidP="00A0364F">
      <w:pPr>
        <w:numPr>
          <w:ilvl w:val="2"/>
          <w:numId w:val="4"/>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своевременно запросить у Заказчика все документы, необходимые ему для оказания услуг, и приступить к оказанию Услуг в течение одного рабочего дня после получения всех необходимых документов и материалов;</w:t>
      </w:r>
    </w:p>
    <w:p w:rsidR="00A0364F" w:rsidRPr="00A0364F" w:rsidRDefault="00A0364F" w:rsidP="00A0364F">
      <w:pPr>
        <w:numPr>
          <w:ilvl w:val="2"/>
          <w:numId w:val="4"/>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 xml:space="preserve">оказывать Услуги в соответствии с условиями настоящего Договора и передать </w:t>
      </w:r>
      <w:proofErr w:type="gramStart"/>
      <w:r w:rsidRPr="00A0364F">
        <w:rPr>
          <w:rFonts w:eastAsia="Times New Roman"/>
          <w:color w:val="000000"/>
          <w:sz w:val="24"/>
          <w:szCs w:val="24"/>
          <w:lang w:eastAsia="ru-RU"/>
        </w:rPr>
        <w:t>документы</w:t>
      </w:r>
      <w:proofErr w:type="gramEnd"/>
      <w:r w:rsidRPr="00A0364F">
        <w:rPr>
          <w:rFonts w:eastAsia="Times New Roman"/>
          <w:color w:val="000000"/>
          <w:sz w:val="24"/>
          <w:szCs w:val="24"/>
          <w:lang w:eastAsia="ru-RU"/>
        </w:rPr>
        <w:t xml:space="preserve"> предусмотренные в настоящем Договоре;</w:t>
      </w:r>
    </w:p>
    <w:p w:rsidR="00A0364F" w:rsidRPr="00A0364F" w:rsidRDefault="00A0364F" w:rsidP="00A0364F">
      <w:pPr>
        <w:numPr>
          <w:ilvl w:val="2"/>
          <w:numId w:val="4"/>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устраняет выявленные Зака</w:t>
      </w:r>
      <w:r w:rsidR="006E4143">
        <w:rPr>
          <w:rFonts w:eastAsia="Times New Roman"/>
          <w:color w:val="000000"/>
          <w:sz w:val="24"/>
          <w:szCs w:val="24"/>
          <w:lang w:eastAsia="ru-RU"/>
        </w:rPr>
        <w:t>зчиком замечания в течение 3 (три</w:t>
      </w:r>
      <w:r w:rsidRPr="00A0364F">
        <w:rPr>
          <w:rFonts w:eastAsia="Times New Roman"/>
          <w:color w:val="000000"/>
          <w:sz w:val="24"/>
          <w:szCs w:val="24"/>
          <w:lang w:eastAsia="ru-RU"/>
        </w:rPr>
        <w:t>) календарных дней с момента получения претензии;</w:t>
      </w:r>
    </w:p>
    <w:p w:rsidR="00A0364F" w:rsidRPr="00A0364F" w:rsidRDefault="00187F42" w:rsidP="00A0364F">
      <w:pPr>
        <w:numPr>
          <w:ilvl w:val="2"/>
          <w:numId w:val="4"/>
        </w:numPr>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both"/>
        <w:rPr>
          <w:rFonts w:eastAsia="Times New Roman"/>
          <w:color w:val="000000"/>
          <w:sz w:val="24"/>
          <w:szCs w:val="24"/>
          <w:lang w:eastAsia="ru-RU"/>
        </w:rPr>
      </w:pPr>
      <w:r>
        <w:rPr>
          <w:rFonts w:eastAsia="Times New Roman"/>
          <w:color w:val="000000"/>
          <w:sz w:val="24"/>
          <w:szCs w:val="24"/>
          <w:lang w:eastAsia="ru-RU"/>
        </w:rPr>
        <w:t>в течение 5 (пять</w:t>
      </w:r>
      <w:r w:rsidR="00A0364F" w:rsidRPr="00A0364F">
        <w:rPr>
          <w:rFonts w:eastAsia="Times New Roman"/>
          <w:color w:val="000000"/>
          <w:sz w:val="24"/>
          <w:szCs w:val="24"/>
          <w:lang w:eastAsia="ru-RU"/>
        </w:rPr>
        <w:t>) часов информировать Заказчика о любых ситуациях, затрудняющих, препятствующих или приостанавливающих оказание Услуг;</w:t>
      </w:r>
    </w:p>
    <w:p w:rsidR="00A0364F" w:rsidRPr="00A0364F" w:rsidRDefault="00A0364F" w:rsidP="00A0364F">
      <w:pPr>
        <w:numPr>
          <w:ilvl w:val="2"/>
          <w:numId w:val="4"/>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по требованию Заказчика представить соответствующие отчеты о результатах оказанных Услуг для контроля за соблюдением сроков и качества оказываемых услуг;</w:t>
      </w:r>
    </w:p>
    <w:p w:rsidR="00A0364F" w:rsidRPr="00A0364F" w:rsidRDefault="00A0364F" w:rsidP="00A0364F">
      <w:pPr>
        <w:numPr>
          <w:ilvl w:val="2"/>
          <w:numId w:val="4"/>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обеспечить сохранность и возврат переданных ему Заказчиком документов и конфиденциальность содержащейся в них информации;</w:t>
      </w:r>
    </w:p>
    <w:p w:rsidR="00A0364F" w:rsidRPr="00A0364F" w:rsidRDefault="00A0364F" w:rsidP="00A0364F">
      <w:pPr>
        <w:numPr>
          <w:ilvl w:val="2"/>
          <w:numId w:val="4"/>
        </w:numPr>
        <w:autoSpaceDE w:val="0"/>
        <w:autoSpaceDN w:val="0"/>
        <w:spacing w:after="0" w:line="240" w:lineRule="auto"/>
        <w:contextualSpacing/>
        <w:jc w:val="both"/>
        <w:rPr>
          <w:rFonts w:eastAsia="Times New Roman"/>
          <w:color w:val="000000"/>
          <w:sz w:val="24"/>
          <w:szCs w:val="24"/>
          <w:lang w:eastAsia="ru-RU"/>
        </w:rPr>
      </w:pPr>
      <w:r w:rsidRPr="00A0364F">
        <w:rPr>
          <w:rFonts w:eastAsia="Times New Roman"/>
          <w:color w:val="000000"/>
          <w:sz w:val="24"/>
          <w:szCs w:val="24"/>
          <w:lang w:eastAsia="ru-RU"/>
        </w:rPr>
        <w:t>За недостоверность информации и неисполнение обязательств по доле местного</w:t>
      </w:r>
    </w:p>
    <w:p w:rsidR="00A0364F" w:rsidRPr="00A0364F" w:rsidRDefault="00A0364F" w:rsidP="00A0364F">
      <w:pPr>
        <w:autoSpaceDE w:val="0"/>
        <w:autoSpaceDN w:val="0"/>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 xml:space="preserve"> содержания, определенной в пункте 2.5. настоящего Договора, уплатить пеню в размере 0,1% от суммы, указанной в пункте 3.1. Договора за каждый 1% невыполненного местного содержания;</w:t>
      </w:r>
    </w:p>
    <w:p w:rsidR="00A0364F" w:rsidRPr="00187F42" w:rsidRDefault="00A0364F" w:rsidP="00A0364F">
      <w:pPr>
        <w:numPr>
          <w:ilvl w:val="2"/>
          <w:numId w:val="4"/>
        </w:numPr>
        <w:tabs>
          <w:tab w:val="clear" w:pos="720"/>
          <w:tab w:val="num" w:pos="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Поставщик гарантирует своевременное и профессиональное оказание Услуг по настоящему</w:t>
      </w:r>
      <w:r w:rsidR="00187F42">
        <w:rPr>
          <w:rFonts w:eastAsia="Times New Roman"/>
          <w:color w:val="000000"/>
          <w:sz w:val="24"/>
          <w:szCs w:val="24"/>
          <w:lang w:eastAsia="ru-RU"/>
        </w:rPr>
        <w:t xml:space="preserve"> </w:t>
      </w:r>
      <w:r w:rsidRPr="00187F42">
        <w:rPr>
          <w:rFonts w:eastAsia="Times New Roman"/>
          <w:color w:val="000000"/>
          <w:sz w:val="24"/>
          <w:szCs w:val="24"/>
          <w:lang w:eastAsia="ru-RU"/>
        </w:rPr>
        <w:t>Договору и ручается, что знаком или примет все необходимые меры для ознакомления со всеми законами и нормативными актами, регулирующими деятельность Поставщика по настоящему Договору, а также гарантирует, что будет осуществлять всю деятельность в отношении настоящего Договора в полном соответствии со всеми такими законами и нормативными актами.</w:t>
      </w:r>
    </w:p>
    <w:p w:rsidR="00A0364F" w:rsidRPr="00A0364F" w:rsidRDefault="00A0364F" w:rsidP="00A0364F">
      <w:pPr>
        <w:numPr>
          <w:ilvl w:val="1"/>
          <w:numId w:val="4"/>
        </w:numPr>
        <w:tabs>
          <w:tab w:val="clear" w:pos="360"/>
          <w:tab w:val="num" w:pos="567"/>
        </w:tabs>
        <w:spacing w:after="0" w:line="240" w:lineRule="auto"/>
        <w:ind w:left="0" w:firstLine="0"/>
        <w:jc w:val="both"/>
        <w:rPr>
          <w:rFonts w:eastAsia="Times New Roman"/>
          <w:b/>
          <w:color w:val="000000"/>
          <w:sz w:val="24"/>
          <w:szCs w:val="24"/>
          <w:u w:val="single"/>
          <w:lang w:eastAsia="ru-RU"/>
        </w:rPr>
      </w:pPr>
      <w:r w:rsidRPr="00A0364F">
        <w:rPr>
          <w:rFonts w:eastAsia="Times New Roman"/>
          <w:b/>
          <w:color w:val="000000"/>
          <w:sz w:val="24"/>
          <w:szCs w:val="24"/>
          <w:u w:val="single"/>
          <w:lang w:eastAsia="ru-RU"/>
        </w:rPr>
        <w:t>Заказчик вправе:</w:t>
      </w:r>
    </w:p>
    <w:p w:rsidR="00A0364F" w:rsidRPr="00A0364F" w:rsidRDefault="00187F42" w:rsidP="00A0364F">
      <w:pPr>
        <w:numPr>
          <w:ilvl w:val="2"/>
          <w:numId w:val="4"/>
        </w:numPr>
        <w:tabs>
          <w:tab w:val="clear" w:pos="720"/>
          <w:tab w:val="num" w:pos="0"/>
        </w:tabs>
        <w:spacing w:after="0" w:line="240" w:lineRule="auto"/>
        <w:ind w:left="0" w:firstLine="0"/>
        <w:jc w:val="both"/>
        <w:rPr>
          <w:rFonts w:eastAsia="Times New Roman"/>
          <w:color w:val="000000"/>
          <w:sz w:val="24"/>
          <w:szCs w:val="24"/>
          <w:lang w:eastAsia="ru-RU"/>
        </w:rPr>
      </w:pPr>
      <w:r>
        <w:rPr>
          <w:rFonts w:eastAsia="Times New Roman"/>
          <w:color w:val="000000"/>
          <w:sz w:val="24"/>
          <w:szCs w:val="24"/>
          <w:lang w:eastAsia="ru-RU"/>
        </w:rPr>
        <w:t xml:space="preserve">в </w:t>
      </w:r>
      <w:r w:rsidR="00A0364F" w:rsidRPr="00A0364F">
        <w:rPr>
          <w:rFonts w:eastAsia="Times New Roman"/>
          <w:color w:val="000000"/>
          <w:sz w:val="24"/>
          <w:szCs w:val="24"/>
          <w:lang w:eastAsia="ru-RU"/>
        </w:rPr>
        <w:t>любое время проверять ход и качество Усл</w:t>
      </w:r>
      <w:r w:rsidR="00A0364F">
        <w:rPr>
          <w:rFonts w:eastAsia="Times New Roman"/>
          <w:color w:val="000000"/>
          <w:sz w:val="24"/>
          <w:szCs w:val="24"/>
          <w:lang w:eastAsia="ru-RU"/>
        </w:rPr>
        <w:t xml:space="preserve">уг, выполняемых Поставщиком, не </w:t>
      </w:r>
      <w:r w:rsidR="00A0364F" w:rsidRPr="00A0364F">
        <w:rPr>
          <w:rFonts w:eastAsia="Times New Roman"/>
          <w:color w:val="000000"/>
          <w:sz w:val="24"/>
          <w:szCs w:val="24"/>
          <w:lang w:eastAsia="ru-RU"/>
        </w:rPr>
        <w:t>вмешиваясь в его</w:t>
      </w:r>
      <w:r w:rsidR="00A0364F">
        <w:rPr>
          <w:rFonts w:eastAsia="Times New Roman"/>
          <w:color w:val="000000"/>
          <w:sz w:val="24"/>
          <w:szCs w:val="24"/>
          <w:lang w:eastAsia="ru-RU"/>
        </w:rPr>
        <w:t xml:space="preserve"> </w:t>
      </w:r>
      <w:r w:rsidR="00A0364F" w:rsidRPr="00A0364F">
        <w:rPr>
          <w:rFonts w:eastAsia="Times New Roman"/>
          <w:color w:val="000000"/>
          <w:lang w:eastAsia="ru-RU"/>
        </w:rPr>
        <w:t>деятельность;</w:t>
      </w:r>
    </w:p>
    <w:p w:rsidR="00A0364F" w:rsidRPr="00A0364F" w:rsidRDefault="00A0364F" w:rsidP="00A0364F">
      <w:pPr>
        <w:numPr>
          <w:ilvl w:val="2"/>
          <w:numId w:val="4"/>
        </w:numPr>
        <w:tabs>
          <w:tab w:val="clear" w:pos="720"/>
          <w:tab w:val="num" w:pos="0"/>
        </w:tabs>
        <w:spacing w:after="0" w:line="240" w:lineRule="auto"/>
        <w:ind w:left="0" w:firstLine="0"/>
        <w:rPr>
          <w:rFonts w:eastAsia="Times New Roman"/>
          <w:color w:val="000000"/>
          <w:sz w:val="24"/>
          <w:szCs w:val="24"/>
          <w:lang w:eastAsia="ru-RU"/>
        </w:rPr>
      </w:pPr>
      <w:r w:rsidRPr="00A0364F">
        <w:rPr>
          <w:rFonts w:eastAsia="Times New Roman"/>
          <w:color w:val="000000"/>
          <w:sz w:val="24"/>
          <w:szCs w:val="24"/>
          <w:lang w:eastAsia="ru-RU"/>
        </w:rPr>
        <w:t>требовать от Поставщика надлежащего оказания Услуг, предусмотре</w:t>
      </w:r>
      <w:r>
        <w:rPr>
          <w:rFonts w:eastAsia="Times New Roman"/>
          <w:color w:val="000000"/>
          <w:sz w:val="24"/>
          <w:szCs w:val="24"/>
          <w:lang w:eastAsia="ru-RU"/>
        </w:rPr>
        <w:t xml:space="preserve">нных </w:t>
      </w:r>
      <w:r w:rsidRPr="00A0364F">
        <w:rPr>
          <w:rFonts w:eastAsia="Times New Roman"/>
          <w:color w:val="000000"/>
          <w:sz w:val="24"/>
          <w:szCs w:val="24"/>
          <w:lang w:eastAsia="ru-RU"/>
        </w:rPr>
        <w:t>условиями настоящего Договора;</w:t>
      </w:r>
    </w:p>
    <w:p w:rsidR="00A0364F" w:rsidRPr="00A0364F" w:rsidRDefault="00A0364F" w:rsidP="00A0364F">
      <w:pPr>
        <w:numPr>
          <w:ilvl w:val="2"/>
          <w:numId w:val="4"/>
        </w:numPr>
        <w:autoSpaceDE w:val="0"/>
        <w:autoSpaceDN w:val="0"/>
        <w:spacing w:after="0" w:line="240" w:lineRule="auto"/>
        <w:contextualSpacing/>
        <w:jc w:val="both"/>
        <w:rPr>
          <w:rFonts w:eastAsia="Times New Roman"/>
          <w:color w:val="000000"/>
          <w:sz w:val="24"/>
          <w:szCs w:val="24"/>
          <w:lang w:eastAsia="ru-RU"/>
        </w:rPr>
      </w:pPr>
      <w:r w:rsidRPr="00A0364F">
        <w:rPr>
          <w:rFonts w:eastAsia="Times New Roman"/>
          <w:color w:val="000000"/>
          <w:sz w:val="24"/>
          <w:szCs w:val="24"/>
          <w:lang w:eastAsia="ru-RU"/>
        </w:rPr>
        <w:t>требовать предоставления информации</w:t>
      </w:r>
      <w:r w:rsidRPr="00A0364F">
        <w:rPr>
          <w:rFonts w:eastAsia="Times New Roman"/>
          <w:color w:val="000000"/>
          <w:sz w:val="20"/>
          <w:szCs w:val="20"/>
          <w:lang w:eastAsia="ru-RU"/>
        </w:rPr>
        <w:t xml:space="preserve"> </w:t>
      </w:r>
      <w:r w:rsidRPr="00A0364F">
        <w:rPr>
          <w:rFonts w:eastAsia="Times New Roman"/>
          <w:color w:val="000000"/>
          <w:sz w:val="24"/>
          <w:szCs w:val="24"/>
          <w:lang w:eastAsia="ru-RU"/>
        </w:rPr>
        <w:t>по доле местного содержания;</w:t>
      </w:r>
    </w:p>
    <w:p w:rsidR="00A0364F" w:rsidRPr="00A0364F" w:rsidRDefault="00A0364F" w:rsidP="00A0364F">
      <w:pPr>
        <w:numPr>
          <w:ilvl w:val="2"/>
          <w:numId w:val="4"/>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при подписании настоящего договора потребовать у поставщика предоставления копий правоустанавливающих документов: для юридических лиц - копии свидетельства о государственной (пере) регистрации юридического лица, свидетельства о регистрации налогоплательщика, свидетельства о постановке на учет по налогу на добавленную стоимость, статистической карточки; для индивидуальных предпринимателей – копии удостоверения личности, свидетельства о государственной регистрации индивидуального предпринимателя.</w:t>
      </w:r>
    </w:p>
    <w:p w:rsidR="00A0364F" w:rsidRPr="00A0364F" w:rsidRDefault="00A0364F" w:rsidP="00A0364F">
      <w:pPr>
        <w:numPr>
          <w:ilvl w:val="1"/>
          <w:numId w:val="4"/>
        </w:numPr>
        <w:tabs>
          <w:tab w:val="clear" w:pos="360"/>
          <w:tab w:val="num" w:pos="567"/>
        </w:tabs>
        <w:spacing w:after="0" w:line="240" w:lineRule="auto"/>
        <w:ind w:left="0" w:firstLine="0"/>
        <w:jc w:val="both"/>
        <w:rPr>
          <w:rFonts w:eastAsia="Times New Roman"/>
          <w:b/>
          <w:color w:val="000000"/>
          <w:sz w:val="24"/>
          <w:szCs w:val="24"/>
          <w:u w:val="single"/>
          <w:lang w:eastAsia="ru-RU"/>
        </w:rPr>
      </w:pPr>
      <w:r w:rsidRPr="00A0364F">
        <w:rPr>
          <w:rFonts w:eastAsia="Times New Roman"/>
          <w:b/>
          <w:color w:val="000000"/>
          <w:sz w:val="24"/>
          <w:szCs w:val="24"/>
          <w:u w:val="single"/>
          <w:lang w:eastAsia="ru-RU"/>
        </w:rPr>
        <w:t>Поставщик вправе:</w:t>
      </w:r>
    </w:p>
    <w:p w:rsidR="00A0364F" w:rsidRPr="00A0364F" w:rsidRDefault="00A0364F" w:rsidP="00A0364F">
      <w:pPr>
        <w:numPr>
          <w:ilvl w:val="2"/>
          <w:numId w:val="4"/>
        </w:numPr>
        <w:spacing w:after="0" w:line="240" w:lineRule="auto"/>
        <w:ind w:left="0" w:firstLine="0"/>
        <w:jc w:val="both"/>
        <w:rPr>
          <w:rFonts w:eastAsia="Times New Roman"/>
          <w:color w:val="000000"/>
          <w:sz w:val="24"/>
          <w:szCs w:val="24"/>
          <w:u w:val="single"/>
          <w:lang w:eastAsia="ru-RU"/>
        </w:rPr>
      </w:pPr>
      <w:r w:rsidRPr="00A0364F">
        <w:rPr>
          <w:rFonts w:eastAsia="Times New Roman"/>
          <w:color w:val="000000"/>
          <w:sz w:val="24"/>
          <w:szCs w:val="24"/>
          <w:lang w:eastAsia="ru-RU"/>
        </w:rPr>
        <w:t>для качественного оказания Услуг привлекать внешних консультантов за свой счет с соблюдением требований о неразглашении конфиденциальной информации, ставшей известной в связи с исполнением настоящего Договора.</w:t>
      </w:r>
    </w:p>
    <w:p w:rsidR="00A0364F" w:rsidRPr="00A0364F" w:rsidRDefault="00A0364F" w:rsidP="00A0364F">
      <w:pPr>
        <w:numPr>
          <w:ilvl w:val="1"/>
          <w:numId w:val="4"/>
        </w:numPr>
        <w:tabs>
          <w:tab w:val="left" w:pos="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Другие права и обязанности Заказчика и Поставщика определяются в соответствии с действующим законодательством Республики Казахстан.</w:t>
      </w:r>
    </w:p>
    <w:p w:rsidR="00A2368C" w:rsidRDefault="00A2368C" w:rsidP="00A2368C">
      <w:pPr>
        <w:spacing w:after="0" w:line="240" w:lineRule="auto"/>
        <w:jc w:val="both"/>
        <w:rPr>
          <w:rFonts w:eastAsia="Times New Roman"/>
          <w:sz w:val="24"/>
          <w:szCs w:val="24"/>
          <w:lang w:eastAsia="ru-RU"/>
        </w:rPr>
      </w:pPr>
    </w:p>
    <w:p w:rsidR="00E32CE9" w:rsidRPr="00E32CE9" w:rsidRDefault="00A0364F" w:rsidP="00E32CE9">
      <w:pPr>
        <w:pStyle w:val="a3"/>
        <w:numPr>
          <w:ilvl w:val="0"/>
          <w:numId w:val="4"/>
        </w:numPr>
        <w:spacing w:after="0" w:line="240" w:lineRule="auto"/>
        <w:jc w:val="center"/>
        <w:rPr>
          <w:rFonts w:eastAsia="Times New Roman"/>
          <w:b/>
          <w:color w:val="000000"/>
          <w:sz w:val="24"/>
          <w:szCs w:val="24"/>
          <w:lang w:eastAsia="ru-RU"/>
        </w:rPr>
      </w:pPr>
      <w:r w:rsidRPr="00E32CE9">
        <w:rPr>
          <w:rFonts w:eastAsia="Times New Roman"/>
          <w:b/>
          <w:color w:val="000000"/>
          <w:sz w:val="24"/>
          <w:szCs w:val="24"/>
          <w:lang w:eastAsia="ru-RU"/>
        </w:rPr>
        <w:t>Конфиденциальность и право собственности на результаты оказанных Услуг</w:t>
      </w:r>
    </w:p>
    <w:p w:rsidR="00A0364F" w:rsidRPr="00A0364F" w:rsidRDefault="00A0364F" w:rsidP="00E32CE9">
      <w:pPr>
        <w:numPr>
          <w:ilvl w:val="1"/>
          <w:numId w:val="4"/>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Поставщик обеспечивает режим строгой конфиденциальности для всей информации и материалов, предоставленных Заказчиком или каким-либо из его аффилированных лиц, работников, агентов или представителей Поставщику, или созданных Поставщиком в ходе выполнения настоящего Договора (далее – «Конфиденциальная Информация»). Поставщик не использует и не разглашает эту Конфиденциальную Информацию каким-либо образом, не предусмотренным настоящим Договором, если это прямо не разрешено в письменной форме Заказчиком. По прекращении или окончании действия настоящего Договора, но не позднее 30 (тридцати) дней после этого Поставщик возвращает Заказчику всю Конфиденциальную Информацию. Обязательство Поставщика обеспечивать конфиденциальность всей информации, полученной Поставщиком от Заказчика в связи с выполнением Поставщиком обязательств по настоящему Договору, сохраняет действие после прекращения или окончания действия настоящего Договора и не ограничивается таковыми. Обязательства Поставщика по настоящей статье дополняют и не ограничивают каким-либо образом обязательств по конфиденциальности, которые Поставщик возможно иным образом несет перед Заказчиком в соответствии с действующим законодательством или профессиональными нормами.</w:t>
      </w:r>
    </w:p>
    <w:p w:rsidR="00A0364F" w:rsidRPr="00A0364F" w:rsidRDefault="00A0364F" w:rsidP="00E32CE9">
      <w:pPr>
        <w:numPr>
          <w:ilvl w:val="1"/>
          <w:numId w:val="4"/>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Поставщик доводит Конфиденциальную Информацию до сведения своих работников, агентов или представителей исключительно с соблюдением принципа "необходимой осведомленности". Поставщик обеспечивает соблюдение каждым из своих работников, агентов или представителей, имеющих доступ к Конфиденциальной Информации, всех условий и положений настоящей статьи в таком же порядке, который предусмотрен для Поставщика по настоящему Договору. При этом Поставщик и далее несет ответственность за действия и случаи разглашения Конфиденциальной Информации со стороны упомянутых работников, агентов или представителей.</w:t>
      </w:r>
    </w:p>
    <w:p w:rsidR="00A0364F" w:rsidRPr="00A0364F" w:rsidRDefault="00A0364F" w:rsidP="00E32CE9">
      <w:pPr>
        <w:numPr>
          <w:ilvl w:val="1"/>
          <w:numId w:val="4"/>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Любая информация или материал, предоставленные Поставщику Заказчиком или созданные Поставщиком для Заказчика в ходе выполнения настоящего Договора, остаются в единоличной и исключительной собственности Заказчика.</w:t>
      </w:r>
    </w:p>
    <w:p w:rsidR="00A0364F" w:rsidRPr="00A0364F" w:rsidRDefault="00A0364F" w:rsidP="00E32CE9">
      <w:pPr>
        <w:numPr>
          <w:ilvl w:val="1"/>
          <w:numId w:val="4"/>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 xml:space="preserve">В случае, если в какое-либо время к Поставщику обратятся представители средств массовой информации в связи с деятельностью Поставщика по поручению Заказчика или какого-либо из его аффилированных лиц, </w:t>
      </w:r>
      <w:proofErr w:type="gramStart"/>
      <w:r w:rsidRPr="00A0364F">
        <w:rPr>
          <w:rFonts w:eastAsia="Times New Roman"/>
          <w:color w:val="000000"/>
          <w:sz w:val="24"/>
          <w:szCs w:val="24"/>
          <w:lang w:eastAsia="ru-RU"/>
        </w:rPr>
        <w:t>Поставщик  воздерживается</w:t>
      </w:r>
      <w:proofErr w:type="gramEnd"/>
      <w:r w:rsidRPr="00A0364F">
        <w:rPr>
          <w:rFonts w:eastAsia="Times New Roman"/>
          <w:color w:val="000000"/>
          <w:sz w:val="24"/>
          <w:szCs w:val="24"/>
          <w:lang w:eastAsia="ru-RU"/>
        </w:rPr>
        <w:t xml:space="preserve"> от комментариев в ответ на такое обращение,  незамедлительно извещает Заказчика о таком обращении и отсылает лицо, сделавшее такое обращение, к Заказчику.</w:t>
      </w:r>
    </w:p>
    <w:p w:rsidR="00A0364F" w:rsidRPr="00A0364F" w:rsidRDefault="00A0364F" w:rsidP="00A0364F">
      <w:pPr>
        <w:spacing w:after="0" w:line="240" w:lineRule="auto"/>
        <w:jc w:val="both"/>
        <w:rPr>
          <w:rFonts w:eastAsia="Times New Roman"/>
          <w:color w:val="000000"/>
          <w:sz w:val="24"/>
          <w:szCs w:val="24"/>
          <w:lang w:eastAsia="ru-RU"/>
        </w:rPr>
      </w:pPr>
    </w:p>
    <w:p w:rsidR="00A0364F" w:rsidRPr="00A0364F" w:rsidRDefault="00A0364F" w:rsidP="00E32CE9">
      <w:pPr>
        <w:numPr>
          <w:ilvl w:val="0"/>
          <w:numId w:val="4"/>
        </w:numPr>
        <w:spacing w:after="0" w:line="240" w:lineRule="auto"/>
        <w:jc w:val="center"/>
        <w:rPr>
          <w:rFonts w:eastAsia="Times New Roman"/>
          <w:b/>
          <w:color w:val="000000"/>
          <w:sz w:val="24"/>
          <w:szCs w:val="24"/>
          <w:lang w:eastAsia="ru-RU"/>
        </w:rPr>
      </w:pPr>
      <w:r w:rsidRPr="00A0364F">
        <w:rPr>
          <w:rFonts w:eastAsia="Times New Roman"/>
          <w:b/>
          <w:color w:val="000000"/>
          <w:sz w:val="24"/>
          <w:szCs w:val="24"/>
          <w:lang w:eastAsia="ru-RU"/>
        </w:rPr>
        <w:t>Порядок приема-передачи результатов оказанных услуг</w:t>
      </w:r>
    </w:p>
    <w:p w:rsidR="00A0364F" w:rsidRPr="00A0364F" w:rsidRDefault="00A0364F" w:rsidP="00E32CE9">
      <w:pPr>
        <w:numPr>
          <w:ilvl w:val="1"/>
          <w:numId w:val="4"/>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Заказчик в случае отсу</w:t>
      </w:r>
      <w:r w:rsidR="00187F42">
        <w:rPr>
          <w:rFonts w:eastAsia="Times New Roman"/>
          <w:color w:val="000000"/>
          <w:sz w:val="24"/>
          <w:szCs w:val="24"/>
          <w:lang w:eastAsia="ru-RU"/>
        </w:rPr>
        <w:t>тствия претензий в течение 3 (три</w:t>
      </w:r>
      <w:r w:rsidRPr="00A0364F">
        <w:rPr>
          <w:rFonts w:eastAsia="Times New Roman"/>
          <w:color w:val="000000"/>
          <w:sz w:val="24"/>
          <w:szCs w:val="24"/>
          <w:lang w:eastAsia="ru-RU"/>
        </w:rPr>
        <w:t xml:space="preserve">) рабочих дней с даты фактического оказания Услуг Поставщиком подписывает Акт оказанных Услуг. </w:t>
      </w:r>
    </w:p>
    <w:p w:rsidR="00A0364F" w:rsidRPr="00A0364F" w:rsidRDefault="00A0364F" w:rsidP="00E32CE9">
      <w:pPr>
        <w:numPr>
          <w:ilvl w:val="1"/>
          <w:numId w:val="4"/>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 xml:space="preserve">При передаче результатов оказанных услуг Поставщик обязан передать уполномоченному представителю Заказчика следующие документы: </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1) оригинал счета-фактуры Поставщика с описанием услуг, цены и общей суммы;</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2) оригинал Акта оказанных Услуг, подписанный уполномоченными представителями Поставщика;</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 xml:space="preserve">6.3. В случае непредставления Поставщиком Заказчику какого - либо из перечисленных в подпунктах 1) – 2) пункта 6.2. настоящего раздела документов, Заказчик вправе отказаться от приемки оказанных Услуг. </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 xml:space="preserve">6.4. Приёмка Услуг производится по фактическому завершению оказания Услуг в присутствии уполномоченного представителя Заказчика и оформляется Актом оказанных Услуг, подписываемым уполномоченными представителями Сторон. </w:t>
      </w:r>
    </w:p>
    <w:p w:rsidR="00A0364F" w:rsidRPr="00A0364F" w:rsidRDefault="00A0364F" w:rsidP="00A0364F">
      <w:pPr>
        <w:spacing w:after="0" w:line="240" w:lineRule="auto"/>
        <w:jc w:val="both"/>
        <w:rPr>
          <w:rFonts w:eastAsia="Times New Roman"/>
          <w:color w:val="000000"/>
          <w:sz w:val="24"/>
          <w:szCs w:val="24"/>
          <w:lang w:eastAsia="ru-RU"/>
        </w:rPr>
      </w:pPr>
    </w:p>
    <w:p w:rsidR="00A0364F" w:rsidRPr="00A0364F" w:rsidRDefault="00A0364F" w:rsidP="00E32CE9">
      <w:pPr>
        <w:numPr>
          <w:ilvl w:val="0"/>
          <w:numId w:val="4"/>
        </w:numPr>
        <w:spacing w:after="0" w:line="240" w:lineRule="auto"/>
        <w:jc w:val="center"/>
        <w:rPr>
          <w:rFonts w:eastAsia="Times New Roman"/>
          <w:b/>
          <w:color w:val="000000"/>
          <w:sz w:val="24"/>
          <w:szCs w:val="24"/>
          <w:lang w:eastAsia="ru-RU"/>
        </w:rPr>
      </w:pPr>
      <w:r w:rsidRPr="00A0364F">
        <w:rPr>
          <w:rFonts w:eastAsia="Times New Roman"/>
          <w:b/>
          <w:color w:val="000000"/>
          <w:sz w:val="24"/>
          <w:szCs w:val="24"/>
          <w:lang w:eastAsia="ru-RU"/>
        </w:rPr>
        <w:t>Дата подписания договора и сроки оказания услуг</w:t>
      </w:r>
    </w:p>
    <w:p w:rsidR="00A0364F" w:rsidRPr="00A0364F" w:rsidRDefault="00A0364F" w:rsidP="00A0364F">
      <w:pPr>
        <w:spacing w:after="0" w:line="240" w:lineRule="auto"/>
        <w:jc w:val="both"/>
        <w:rPr>
          <w:rFonts w:eastAsia="Batang"/>
          <w:color w:val="000000"/>
          <w:sz w:val="24"/>
          <w:szCs w:val="24"/>
          <w:lang w:eastAsia="ru-RU"/>
        </w:rPr>
      </w:pPr>
      <w:r w:rsidRPr="00A0364F">
        <w:rPr>
          <w:rFonts w:eastAsia="Batang"/>
          <w:color w:val="000000"/>
          <w:sz w:val="24"/>
          <w:szCs w:val="24"/>
          <w:lang w:eastAsia="ru-RU"/>
        </w:rPr>
        <w:t xml:space="preserve">7.1.  Договор вступает в силу с даты подписания </w:t>
      </w:r>
      <w:r w:rsidRPr="00A0364F">
        <w:rPr>
          <w:rFonts w:eastAsia="Times New Roman"/>
          <w:color w:val="000000"/>
          <w:sz w:val="24"/>
          <w:szCs w:val="24"/>
          <w:lang w:eastAsia="ru-RU"/>
        </w:rPr>
        <w:t>и действует до полного исполнения Сторонами взятых на себя обязательств</w:t>
      </w:r>
      <w:r w:rsidRPr="00A0364F">
        <w:rPr>
          <w:rFonts w:eastAsia="Times New Roman"/>
          <w:b/>
          <w:color w:val="000000"/>
          <w:sz w:val="24"/>
          <w:szCs w:val="24"/>
          <w:lang w:eastAsia="ru-RU"/>
        </w:rPr>
        <w:t>.</w:t>
      </w:r>
    </w:p>
    <w:p w:rsidR="00A0364F" w:rsidRPr="00A0364F" w:rsidRDefault="00A0364F" w:rsidP="00A0364F">
      <w:pPr>
        <w:spacing w:after="0" w:line="240" w:lineRule="auto"/>
        <w:jc w:val="both"/>
        <w:rPr>
          <w:rFonts w:eastAsia="Batang"/>
          <w:color w:val="000000"/>
          <w:sz w:val="24"/>
          <w:szCs w:val="24"/>
          <w:lang w:eastAsia="ru-RU"/>
        </w:rPr>
      </w:pPr>
      <w:r w:rsidRPr="00A0364F">
        <w:rPr>
          <w:rFonts w:eastAsia="Batang"/>
          <w:color w:val="000000"/>
          <w:sz w:val="24"/>
          <w:szCs w:val="24"/>
          <w:lang w:eastAsia="ru-RU"/>
        </w:rPr>
        <w:t>7.2. Ср</w:t>
      </w:r>
      <w:r w:rsidR="00187F42">
        <w:rPr>
          <w:rFonts w:eastAsia="Batang"/>
          <w:color w:val="000000"/>
          <w:sz w:val="24"/>
          <w:szCs w:val="24"/>
          <w:lang w:eastAsia="ru-RU"/>
        </w:rPr>
        <w:t>ок оказания Услуг – 10 (десять</w:t>
      </w:r>
      <w:r w:rsidRPr="00A0364F">
        <w:rPr>
          <w:rFonts w:eastAsia="Batang"/>
          <w:color w:val="000000"/>
          <w:sz w:val="24"/>
          <w:szCs w:val="24"/>
          <w:lang w:eastAsia="ru-RU"/>
        </w:rPr>
        <w:t>) календарных дней с даты подписания Договора.</w:t>
      </w:r>
    </w:p>
    <w:p w:rsidR="00A0364F" w:rsidRPr="00A0364F" w:rsidRDefault="00A0364F" w:rsidP="00A0364F">
      <w:pPr>
        <w:spacing w:after="0" w:line="240" w:lineRule="auto"/>
        <w:jc w:val="both"/>
        <w:rPr>
          <w:rFonts w:eastAsia="Batang"/>
          <w:color w:val="000000"/>
          <w:sz w:val="24"/>
          <w:szCs w:val="24"/>
          <w:lang w:eastAsia="ru-RU"/>
        </w:rPr>
      </w:pPr>
    </w:p>
    <w:p w:rsidR="00A0364F" w:rsidRPr="00A0364F" w:rsidRDefault="00A0364F" w:rsidP="00A0364F">
      <w:pPr>
        <w:numPr>
          <w:ilvl w:val="0"/>
          <w:numId w:val="6"/>
        </w:numPr>
        <w:spacing w:after="0" w:line="240" w:lineRule="auto"/>
        <w:ind w:left="720"/>
        <w:jc w:val="center"/>
        <w:rPr>
          <w:rFonts w:eastAsia="Times New Roman"/>
          <w:b/>
          <w:color w:val="000000"/>
          <w:sz w:val="24"/>
          <w:szCs w:val="24"/>
          <w:lang w:eastAsia="ru-RU"/>
        </w:rPr>
      </w:pPr>
      <w:r w:rsidRPr="00A0364F">
        <w:rPr>
          <w:rFonts w:eastAsia="Times New Roman"/>
          <w:b/>
          <w:color w:val="000000"/>
          <w:sz w:val="24"/>
          <w:szCs w:val="24"/>
          <w:lang w:eastAsia="ru-RU"/>
        </w:rPr>
        <w:t>Ответственность Сторон</w:t>
      </w:r>
    </w:p>
    <w:p w:rsidR="00A0364F" w:rsidRPr="00A0364F" w:rsidRDefault="00A0364F" w:rsidP="00A0364F">
      <w:pPr>
        <w:numPr>
          <w:ilvl w:val="1"/>
          <w:numId w:val="6"/>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За неисполнение или ненадлежащее исполнение Сторонами обязательств по настоящему Договору Стороны несут ответственность в соответствии с условиями настоящего Договора и действующего законодательства Республики Казахстан.</w:t>
      </w:r>
    </w:p>
    <w:p w:rsidR="00A0364F" w:rsidRPr="00A0364F" w:rsidRDefault="00A0364F" w:rsidP="00A0364F">
      <w:pPr>
        <w:numPr>
          <w:ilvl w:val="1"/>
          <w:numId w:val="6"/>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Задержка с выполнением Услуг со стороны Поставщика может привести к следующим санкциям, возлагаемым на него: р</w:t>
      </w:r>
      <w:r w:rsidR="00187F42">
        <w:rPr>
          <w:rFonts w:eastAsia="Times New Roman"/>
          <w:color w:val="000000"/>
          <w:sz w:val="24"/>
          <w:szCs w:val="24"/>
          <w:lang w:eastAsia="ru-RU"/>
        </w:rPr>
        <w:t xml:space="preserve">асторжение Заказчиком Договора </w:t>
      </w:r>
      <w:r w:rsidRPr="00A0364F">
        <w:rPr>
          <w:rFonts w:eastAsia="Times New Roman"/>
          <w:color w:val="000000"/>
          <w:sz w:val="24"/>
          <w:szCs w:val="24"/>
          <w:lang w:eastAsia="ru-RU"/>
        </w:rPr>
        <w:t>либо выплата неустойки за несвоевременное оказание услуг.</w:t>
      </w:r>
    </w:p>
    <w:p w:rsidR="00A0364F" w:rsidRPr="00A0364F" w:rsidRDefault="00A0364F" w:rsidP="00A0364F">
      <w:pPr>
        <w:numPr>
          <w:ilvl w:val="1"/>
          <w:numId w:val="6"/>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Если в период выполнения Договора Поставщик или его субподрядчик (и) в любой момент столкнутся с условиями, мешающими своевременному предоставлению услуг, Поставщик должен незамедлительно направить Заказчику письменное уведомление о факте задержки, ее предположительной длительности и причине (ах).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подписано сторонами путем внесения поправки в текст Договора.</w:t>
      </w:r>
    </w:p>
    <w:p w:rsidR="00A0364F" w:rsidRPr="00A0364F" w:rsidRDefault="00A0364F" w:rsidP="00A0364F">
      <w:pPr>
        <w:numPr>
          <w:ilvl w:val="1"/>
          <w:numId w:val="6"/>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За исключением форс-мажорных условий, если Поставщик не может своевременно оказать Услуги, предусмотренные Договором,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A0364F" w:rsidRPr="00A0364F" w:rsidRDefault="00A0364F" w:rsidP="00A0364F">
      <w:pPr>
        <w:numPr>
          <w:ilvl w:val="1"/>
          <w:numId w:val="6"/>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 xml:space="preserve">Заказчик, за несоблюдение сроков осуществления расчетов за оказанные Поставщиком Услуги, выплачивает Поставщику пеню в размере 0,1% от суммы неоплаченных Услуг за каждый день просрочки платежа, но не более 10% от суммы неоплаченных Услуг. </w:t>
      </w:r>
    </w:p>
    <w:p w:rsidR="00A0364F" w:rsidRDefault="00A0364F" w:rsidP="00A0364F">
      <w:pPr>
        <w:numPr>
          <w:ilvl w:val="1"/>
          <w:numId w:val="6"/>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 xml:space="preserve">Уплата неустойки не освобождает Стороны от надлежащего исполнения обязательств по настоящему Договору. </w:t>
      </w:r>
    </w:p>
    <w:p w:rsidR="00E32CE9" w:rsidRPr="00A0364F" w:rsidRDefault="00E32CE9" w:rsidP="00E32CE9">
      <w:pPr>
        <w:spacing w:after="0" w:line="240" w:lineRule="auto"/>
        <w:jc w:val="both"/>
        <w:rPr>
          <w:rFonts w:eastAsia="Times New Roman"/>
          <w:color w:val="000000"/>
          <w:sz w:val="24"/>
          <w:szCs w:val="24"/>
          <w:lang w:eastAsia="ru-RU"/>
        </w:rPr>
      </w:pPr>
    </w:p>
    <w:p w:rsidR="00A0364F" w:rsidRPr="00A0364F" w:rsidRDefault="00A0364F" w:rsidP="00A0364F">
      <w:pPr>
        <w:numPr>
          <w:ilvl w:val="0"/>
          <w:numId w:val="6"/>
        </w:numPr>
        <w:spacing w:after="0" w:line="240" w:lineRule="auto"/>
        <w:ind w:left="720"/>
        <w:jc w:val="center"/>
        <w:rPr>
          <w:rFonts w:eastAsia="Times New Roman"/>
          <w:b/>
          <w:color w:val="000000"/>
          <w:sz w:val="24"/>
          <w:szCs w:val="24"/>
          <w:lang w:eastAsia="ru-RU"/>
        </w:rPr>
      </w:pPr>
      <w:r w:rsidRPr="00A0364F">
        <w:rPr>
          <w:rFonts w:eastAsia="Times New Roman"/>
          <w:b/>
          <w:color w:val="000000"/>
          <w:sz w:val="24"/>
          <w:szCs w:val="24"/>
          <w:lang w:eastAsia="ru-RU"/>
        </w:rPr>
        <w:t>Внесение изменений в Договор</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9.1. Внесение изменений в заключенный Договор при неизменности качества и других условий, явившихся основой для выбора Поставщика, допускается:</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9.1.1. В части уменьшения либо увеличения суммы Договора, связанной с уменьшением либо увеличением потребности в объеме приобретаемых услуг при условии неизменности цены за единицу услуги, указанной в заключенном Договоре о закупках данных услуг. Такое изменение заключенного Договора о закупках Услуг допускается в пределах сумм, п</w:t>
      </w:r>
      <w:r w:rsidR="00187F42">
        <w:rPr>
          <w:rFonts w:eastAsia="Times New Roman"/>
          <w:color w:val="000000"/>
          <w:sz w:val="24"/>
          <w:szCs w:val="24"/>
          <w:lang w:eastAsia="ru-RU"/>
        </w:rPr>
        <w:t xml:space="preserve">редусмотренных в годовом плане </w:t>
      </w:r>
      <w:r w:rsidRPr="00A0364F">
        <w:rPr>
          <w:rFonts w:eastAsia="Times New Roman"/>
          <w:color w:val="000000"/>
          <w:sz w:val="24"/>
          <w:szCs w:val="24"/>
          <w:lang w:eastAsia="ru-RU"/>
        </w:rPr>
        <w:t>закупок для приобретения данных Услуг.</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9.1.2. В случае если поставщик в процессе исполнения заключенного с ним Договора о закупках Услуг предложил при условии неизменности цены за единицу Услуги более лучшие качественные и (или) технические характеристики либо сроки и (или) условия оказания Услуг, являющихся предметом заключенного с ним Договора о закупках услуг.</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9.1.3. По взаимному согласию сторон в части уменьшения цены на Услуги и соответственно суммы Договора, если в процессе исполнения Договора о закупках цены на аналогичные закупаемые услуги изменились в сторону уменьшения.</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9.2. Никакие отклонения или изменения (чертежи, проекты или технические спецификации, методы оказания Услуг, предоставляемых поставщиком и т.д.) в документы Договора не допускаются, за исключением письменных изменений, подписанных обеими сторонами.</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9.3. Если любое изменение ведет к уменьшению стоимости или сроков, необходимых Поставщику для поставки любой части услуг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______ (____________) дней со дня получения Поставщиком распоряжения об изменениях от Заказчика.</w:t>
      </w:r>
    </w:p>
    <w:p w:rsid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9.4.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E32CE9" w:rsidRPr="00A0364F" w:rsidRDefault="00E32CE9" w:rsidP="00A0364F">
      <w:pPr>
        <w:spacing w:after="0" w:line="240" w:lineRule="auto"/>
        <w:jc w:val="both"/>
        <w:rPr>
          <w:rFonts w:eastAsia="Times New Roman"/>
          <w:color w:val="000000"/>
          <w:sz w:val="24"/>
          <w:szCs w:val="24"/>
          <w:lang w:eastAsia="ru-RU"/>
        </w:rPr>
      </w:pPr>
    </w:p>
    <w:p w:rsidR="00A0364F" w:rsidRPr="00A0364F" w:rsidRDefault="00A0364F" w:rsidP="00A0364F">
      <w:pPr>
        <w:numPr>
          <w:ilvl w:val="0"/>
          <w:numId w:val="6"/>
        </w:numPr>
        <w:spacing w:after="0" w:line="240" w:lineRule="auto"/>
        <w:ind w:left="720"/>
        <w:jc w:val="center"/>
        <w:rPr>
          <w:rFonts w:eastAsia="Times New Roman"/>
          <w:b/>
          <w:color w:val="000000"/>
          <w:sz w:val="24"/>
          <w:szCs w:val="24"/>
          <w:lang w:eastAsia="ru-RU"/>
        </w:rPr>
      </w:pPr>
      <w:r w:rsidRPr="00A0364F">
        <w:rPr>
          <w:rFonts w:eastAsia="Times New Roman"/>
          <w:b/>
          <w:color w:val="000000"/>
          <w:sz w:val="24"/>
          <w:szCs w:val="24"/>
          <w:lang w:eastAsia="ru-RU"/>
        </w:rPr>
        <w:t>Расторжение Договора</w:t>
      </w:r>
    </w:p>
    <w:p w:rsidR="00A0364F" w:rsidRPr="00A0364F" w:rsidRDefault="00A0364F" w:rsidP="00A0364F">
      <w:pPr>
        <w:numPr>
          <w:ilvl w:val="1"/>
          <w:numId w:val="6"/>
        </w:numPr>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Стороны вправе расторгнуть настоящий Договор до срока его действия, предусмотренного условиями Договора, в случаях, предусмотренных настоящим Договором и законодательством Республики Казахстан.</w:t>
      </w:r>
    </w:p>
    <w:p w:rsidR="00A0364F" w:rsidRPr="00A0364F" w:rsidRDefault="00A0364F" w:rsidP="00A0364F">
      <w:pPr>
        <w:numPr>
          <w:ilvl w:val="1"/>
          <w:numId w:val="6"/>
        </w:numPr>
        <w:spacing w:after="0" w:line="240" w:lineRule="auto"/>
        <w:ind w:left="360"/>
        <w:jc w:val="both"/>
        <w:rPr>
          <w:rFonts w:eastAsia="Times New Roman"/>
          <w:color w:val="000000"/>
          <w:sz w:val="24"/>
          <w:szCs w:val="24"/>
          <w:lang w:eastAsia="ru-RU"/>
        </w:rPr>
      </w:pPr>
      <w:r w:rsidRPr="00A0364F">
        <w:rPr>
          <w:rFonts w:eastAsia="Times New Roman"/>
          <w:color w:val="000000"/>
          <w:sz w:val="24"/>
          <w:szCs w:val="24"/>
          <w:lang w:eastAsia="ru-RU"/>
        </w:rPr>
        <w:t>Заказчик вправе досрочно расторгнуть Договор:</w:t>
      </w:r>
    </w:p>
    <w:p w:rsidR="00A0364F" w:rsidRPr="00A0364F" w:rsidRDefault="00A0364F" w:rsidP="00A0364F">
      <w:pPr>
        <w:spacing w:after="0" w:line="240" w:lineRule="auto"/>
        <w:jc w:val="both"/>
        <w:rPr>
          <w:rFonts w:eastAsia="Times New Roman" w:cs="Arial"/>
          <w:color w:val="000000"/>
          <w:sz w:val="24"/>
          <w:szCs w:val="24"/>
          <w:lang w:eastAsia="ru-RU"/>
        </w:rPr>
      </w:pPr>
      <w:r w:rsidRPr="00A0364F">
        <w:rPr>
          <w:rFonts w:eastAsia="Times New Roman" w:cs="Arial"/>
          <w:color w:val="000000"/>
          <w:sz w:val="24"/>
          <w:szCs w:val="24"/>
          <w:lang w:eastAsia="ru-RU"/>
        </w:rPr>
        <w:t>10.2.1. В случае нарушения Поставщиком сроков оказания Услуг, по причинам, не зависящим от Заказчика.</w:t>
      </w:r>
    </w:p>
    <w:p w:rsidR="00A0364F" w:rsidRPr="00A0364F" w:rsidRDefault="00A0364F" w:rsidP="00A0364F">
      <w:pPr>
        <w:spacing w:after="0" w:line="240" w:lineRule="auto"/>
        <w:jc w:val="both"/>
        <w:rPr>
          <w:rFonts w:eastAsia="Times New Roman" w:cs="Arial"/>
          <w:color w:val="000000"/>
          <w:sz w:val="24"/>
          <w:szCs w:val="24"/>
          <w:lang w:eastAsia="ru-RU"/>
        </w:rPr>
      </w:pPr>
      <w:r w:rsidRPr="00A0364F">
        <w:rPr>
          <w:rFonts w:eastAsia="Times New Roman" w:cs="Arial"/>
          <w:color w:val="000000"/>
          <w:sz w:val="24"/>
          <w:szCs w:val="24"/>
          <w:lang w:eastAsia="ru-RU"/>
        </w:rPr>
        <w:t>10.2.2. В случае несоблюдения Поставщиком требований к качеству и иным критериям, предъявляемым к Услугам условиями настоящего Договора.</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10.2.3. В любое время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10.3.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10.4.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1) если Поставщик не может оказать часть или все Услуги в срок(и), предусмотренные Договором, или в течение периода продления этого Договора, предоставленного Заказчиком;</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2) если Поставщик не может выполнить какие-либо другие свои обязательства по Договору.</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10.5. Поставщик вправе досрочно расторгнуть настоящий Договор в случае нарушения Заказчиком порядка расчетов, предусмотренного разделом 3 настоящего Договора.</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10.6. Договор о закупках может быть, расторгнут на любом этапе в случае выявления нарушении, а также оказания организатором закупок содействия Поставщику, не предусмотренного Правилами. Поставщик не имеет права требовать оплату только за те затраты, связанные с расторжением Договора по данным основаниям.</w:t>
      </w:r>
    </w:p>
    <w:p w:rsidR="00A0364F" w:rsidRPr="00A0364F" w:rsidRDefault="00A0364F" w:rsidP="00A0364F">
      <w:pPr>
        <w:spacing w:after="0" w:line="240" w:lineRule="auto"/>
        <w:jc w:val="both"/>
        <w:rPr>
          <w:rFonts w:eastAsia="Times New Roman"/>
          <w:color w:val="000000"/>
          <w:sz w:val="24"/>
          <w:szCs w:val="24"/>
          <w:lang w:eastAsia="ru-RU"/>
        </w:rPr>
      </w:pPr>
    </w:p>
    <w:p w:rsidR="00A0364F" w:rsidRPr="00A0364F" w:rsidRDefault="00A0364F" w:rsidP="00A0364F">
      <w:pPr>
        <w:spacing w:after="0" w:line="240" w:lineRule="auto"/>
        <w:jc w:val="both"/>
        <w:rPr>
          <w:rFonts w:eastAsia="Times New Roman"/>
          <w:color w:val="000000"/>
          <w:sz w:val="24"/>
          <w:szCs w:val="24"/>
          <w:lang w:eastAsia="ru-RU"/>
        </w:rPr>
      </w:pPr>
    </w:p>
    <w:p w:rsidR="00A0364F" w:rsidRPr="00A0364F" w:rsidRDefault="00A0364F" w:rsidP="00A0364F">
      <w:pPr>
        <w:numPr>
          <w:ilvl w:val="0"/>
          <w:numId w:val="8"/>
        </w:numPr>
        <w:spacing w:after="0" w:line="240" w:lineRule="auto"/>
        <w:jc w:val="center"/>
        <w:rPr>
          <w:rFonts w:eastAsia="Times New Roman"/>
          <w:b/>
          <w:color w:val="000000"/>
          <w:sz w:val="24"/>
          <w:szCs w:val="24"/>
          <w:lang w:eastAsia="ru-RU"/>
        </w:rPr>
      </w:pPr>
      <w:r w:rsidRPr="00A0364F">
        <w:rPr>
          <w:rFonts w:eastAsia="Times New Roman"/>
          <w:b/>
          <w:color w:val="000000"/>
          <w:sz w:val="24"/>
          <w:szCs w:val="24"/>
          <w:lang w:eastAsia="ru-RU"/>
        </w:rPr>
        <w:t>Форс-мажорные обстоятельства (обстоятельства непреодолимой силы)</w:t>
      </w:r>
    </w:p>
    <w:p w:rsidR="00A0364F" w:rsidRPr="00A0364F" w:rsidRDefault="00A0364F" w:rsidP="00A0364F">
      <w:pPr>
        <w:numPr>
          <w:ilvl w:val="1"/>
          <w:numId w:val="9"/>
        </w:numPr>
        <w:tabs>
          <w:tab w:val="num" w:pos="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 xml:space="preserve">Стороны не несут предусмотренную Договором ответственность, если невозможность выполнения ими условий Договора наступила в силу форс-мажорных обстоятельств (обстоятельств непреодолимой силы). </w:t>
      </w:r>
    </w:p>
    <w:p w:rsidR="00A0364F" w:rsidRPr="00A0364F" w:rsidRDefault="00A0364F" w:rsidP="00A0364F">
      <w:pPr>
        <w:numPr>
          <w:ilvl w:val="1"/>
          <w:numId w:val="9"/>
        </w:numPr>
        <w:tabs>
          <w:tab w:val="num" w:pos="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Для целей настоящего Договора «форс-мажор» означает событие, возникшее после заключения Договора, неподвластное контролю со стороны Заказчика или Поставщика, не связанное с их просчетом или небрежностью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 и т.д.</w:t>
      </w:r>
    </w:p>
    <w:p w:rsidR="00A0364F" w:rsidRPr="00A0364F" w:rsidRDefault="00A0364F" w:rsidP="00A0364F">
      <w:pPr>
        <w:numPr>
          <w:ilvl w:val="1"/>
          <w:numId w:val="9"/>
        </w:numPr>
        <w:tabs>
          <w:tab w:val="num" w:pos="0"/>
        </w:tabs>
        <w:spacing w:after="0" w:line="240" w:lineRule="auto"/>
        <w:ind w:left="0" w:firstLine="0"/>
        <w:jc w:val="both"/>
        <w:rPr>
          <w:rFonts w:eastAsia="Times New Roman"/>
          <w:bCs/>
          <w:color w:val="000000"/>
          <w:sz w:val="24"/>
          <w:szCs w:val="24"/>
          <w:lang w:eastAsia="ru-RU"/>
        </w:rPr>
      </w:pPr>
      <w:r w:rsidRPr="00A0364F">
        <w:rPr>
          <w:rFonts w:eastAsia="Times New Roman"/>
          <w:color w:val="000000"/>
          <w:sz w:val="24"/>
          <w:szCs w:val="24"/>
          <w:lang w:eastAsia="ru-RU"/>
        </w:rPr>
        <w:t>Заказчик, ссылающийся на наступление обстоятельств непреод</w:t>
      </w:r>
      <w:r w:rsidR="00187F42">
        <w:rPr>
          <w:rFonts w:eastAsia="Times New Roman"/>
          <w:color w:val="000000"/>
          <w:sz w:val="24"/>
          <w:szCs w:val="24"/>
          <w:lang w:eastAsia="ru-RU"/>
        </w:rPr>
        <w:t>олимой силы, обязан в течение 21 (двадцать один</w:t>
      </w:r>
      <w:r w:rsidRPr="00A0364F">
        <w:rPr>
          <w:rFonts w:eastAsia="Times New Roman"/>
          <w:color w:val="000000"/>
          <w:sz w:val="24"/>
          <w:szCs w:val="24"/>
          <w:lang w:eastAsia="ru-RU"/>
        </w:rPr>
        <w:t xml:space="preserve">) дней в письменной форме проинформировать Поставщика о наступлении таких обстоятельств. </w:t>
      </w:r>
    </w:p>
    <w:p w:rsidR="00A0364F" w:rsidRPr="00A0364F" w:rsidRDefault="00A0364F" w:rsidP="00A0364F">
      <w:pPr>
        <w:numPr>
          <w:ilvl w:val="1"/>
          <w:numId w:val="9"/>
        </w:numPr>
        <w:tabs>
          <w:tab w:val="num" w:pos="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При возникновении форс-мажорных обстоятельств Поставщик долже</w:t>
      </w:r>
      <w:r w:rsidR="00187F42">
        <w:rPr>
          <w:rFonts w:eastAsia="Times New Roman"/>
          <w:color w:val="000000"/>
          <w:sz w:val="24"/>
          <w:szCs w:val="24"/>
          <w:lang w:eastAsia="ru-RU"/>
        </w:rPr>
        <w:t>н незамедлительно, в течение 3 (три</w:t>
      </w:r>
      <w:r w:rsidRPr="00A0364F">
        <w:rPr>
          <w:rFonts w:eastAsia="Times New Roman"/>
          <w:color w:val="000000"/>
          <w:sz w:val="24"/>
          <w:szCs w:val="24"/>
          <w:lang w:eastAsia="ru-RU"/>
        </w:rPr>
        <w:t>) календарных дней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A0364F" w:rsidRPr="00A0364F" w:rsidRDefault="00A0364F" w:rsidP="00A0364F">
      <w:pPr>
        <w:numPr>
          <w:ilvl w:val="1"/>
          <w:numId w:val="9"/>
        </w:numPr>
        <w:tabs>
          <w:tab w:val="num" w:pos="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Сторона, ссылающаяся на наступление обстоятельств непреодолимой силы, обязана предоставить другой Стороне документ, подтверждающий наступление/окончание обстоятельств непреодолимой силы, выданный уполномоченным органом.</w:t>
      </w:r>
    </w:p>
    <w:p w:rsidR="00A0364F" w:rsidRPr="00A0364F" w:rsidRDefault="00A0364F" w:rsidP="00A0364F">
      <w:pPr>
        <w:numPr>
          <w:ilvl w:val="1"/>
          <w:numId w:val="9"/>
        </w:numPr>
        <w:tabs>
          <w:tab w:val="num" w:pos="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Поставщик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A0364F" w:rsidRPr="00A0364F" w:rsidRDefault="00A0364F" w:rsidP="00A0364F">
      <w:pPr>
        <w:numPr>
          <w:ilvl w:val="1"/>
          <w:numId w:val="9"/>
        </w:numPr>
        <w:tabs>
          <w:tab w:val="num" w:pos="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A0364F" w:rsidRPr="00A0364F" w:rsidRDefault="00A0364F" w:rsidP="00A0364F">
      <w:pPr>
        <w:numPr>
          <w:ilvl w:val="1"/>
          <w:numId w:val="9"/>
        </w:numPr>
        <w:tabs>
          <w:tab w:val="num" w:pos="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 xml:space="preserve"> При наступлении обстоятельств непреодолимой силы исполнение обязательств по Договору может быть по отношению к пострадавшей Стороне приостановлено на период его действия и ликвидации его последствий.</w:t>
      </w:r>
    </w:p>
    <w:p w:rsidR="00A0364F" w:rsidRPr="00187F42" w:rsidRDefault="00A0364F" w:rsidP="00A0364F">
      <w:pPr>
        <w:numPr>
          <w:ilvl w:val="1"/>
          <w:numId w:val="9"/>
        </w:numPr>
        <w:spacing w:after="0" w:line="240" w:lineRule="auto"/>
        <w:jc w:val="both"/>
        <w:rPr>
          <w:rFonts w:eastAsia="Times New Roman"/>
          <w:bCs/>
          <w:color w:val="000000"/>
          <w:sz w:val="24"/>
          <w:szCs w:val="24"/>
          <w:lang w:eastAsia="ru-RU"/>
        </w:rPr>
      </w:pPr>
      <w:r w:rsidRPr="00A0364F">
        <w:rPr>
          <w:rFonts w:eastAsia="Times New Roman"/>
          <w:bCs/>
          <w:color w:val="000000"/>
          <w:sz w:val="24"/>
          <w:szCs w:val="24"/>
          <w:lang w:eastAsia="ru-RU"/>
        </w:rPr>
        <w:t xml:space="preserve"> С</w:t>
      </w:r>
      <w:r w:rsidR="00187F42">
        <w:rPr>
          <w:rFonts w:eastAsia="Times New Roman"/>
          <w:bCs/>
          <w:color w:val="000000"/>
          <w:sz w:val="24"/>
          <w:szCs w:val="24"/>
          <w:lang w:eastAsia="ru-RU"/>
        </w:rPr>
        <w:t>тороны обязаны в течение 3 (три</w:t>
      </w:r>
      <w:r w:rsidRPr="00A0364F">
        <w:rPr>
          <w:rFonts w:eastAsia="Times New Roman"/>
          <w:bCs/>
          <w:color w:val="000000"/>
          <w:sz w:val="24"/>
          <w:szCs w:val="24"/>
          <w:lang w:eastAsia="ru-RU"/>
        </w:rPr>
        <w:t>) календарных дней с даты прекращения обстоятельств</w:t>
      </w:r>
      <w:r w:rsidR="00187F42">
        <w:rPr>
          <w:rFonts w:eastAsia="Times New Roman"/>
          <w:bCs/>
          <w:color w:val="000000"/>
          <w:sz w:val="24"/>
          <w:szCs w:val="24"/>
          <w:lang w:eastAsia="ru-RU"/>
        </w:rPr>
        <w:t xml:space="preserve"> </w:t>
      </w:r>
      <w:r w:rsidRPr="00187F42">
        <w:rPr>
          <w:rFonts w:eastAsia="Times New Roman"/>
          <w:color w:val="000000"/>
          <w:sz w:val="24"/>
          <w:szCs w:val="24"/>
          <w:lang w:eastAsia="ru-RU"/>
        </w:rPr>
        <w:t>непреодолимой силы, сообщить в письменной форме другой Стороне о прекращении действия таких обстоятельств, указав при этом срок, к которому предполагается выполнить обязательства по Договору.</w:t>
      </w:r>
    </w:p>
    <w:p w:rsidR="00A0364F" w:rsidRPr="00A0364F" w:rsidRDefault="00A0364F" w:rsidP="00A0364F">
      <w:pPr>
        <w:spacing w:after="0" w:line="240" w:lineRule="auto"/>
        <w:ind w:left="480"/>
        <w:jc w:val="both"/>
        <w:rPr>
          <w:rFonts w:eastAsia="Times New Roman"/>
          <w:bCs/>
          <w:color w:val="000000"/>
          <w:sz w:val="24"/>
          <w:szCs w:val="24"/>
          <w:lang w:eastAsia="ru-RU"/>
        </w:rPr>
      </w:pPr>
    </w:p>
    <w:p w:rsidR="00A0364F" w:rsidRPr="00A0364F" w:rsidRDefault="00A0364F" w:rsidP="00A0364F">
      <w:pPr>
        <w:numPr>
          <w:ilvl w:val="0"/>
          <w:numId w:val="9"/>
        </w:numPr>
        <w:spacing w:after="0" w:line="240" w:lineRule="auto"/>
        <w:jc w:val="center"/>
        <w:rPr>
          <w:rFonts w:eastAsia="Times New Roman"/>
          <w:b/>
          <w:color w:val="000000"/>
          <w:sz w:val="24"/>
          <w:szCs w:val="24"/>
          <w:lang w:eastAsia="ru-RU"/>
        </w:rPr>
      </w:pPr>
      <w:r w:rsidRPr="00A0364F">
        <w:rPr>
          <w:rFonts w:eastAsia="Times New Roman"/>
          <w:b/>
          <w:color w:val="000000"/>
          <w:sz w:val="24"/>
          <w:szCs w:val="24"/>
          <w:lang w:eastAsia="ru-RU"/>
        </w:rPr>
        <w:t>Заключительное положение</w:t>
      </w:r>
    </w:p>
    <w:p w:rsidR="00A0364F" w:rsidRPr="00A0364F" w:rsidRDefault="00A0364F" w:rsidP="00A0364F">
      <w:pPr>
        <w:numPr>
          <w:ilvl w:val="1"/>
          <w:numId w:val="9"/>
        </w:numPr>
        <w:tabs>
          <w:tab w:val="num" w:pos="0"/>
        </w:tabs>
        <w:spacing w:after="0" w:line="240" w:lineRule="auto"/>
        <w:ind w:left="0" w:firstLine="0"/>
        <w:jc w:val="both"/>
        <w:rPr>
          <w:rFonts w:eastAsia="Times New Roman"/>
          <w:color w:val="000000"/>
          <w:sz w:val="24"/>
          <w:szCs w:val="24"/>
          <w:lang w:eastAsia="ru-RU"/>
        </w:rPr>
      </w:pPr>
      <w:r w:rsidRPr="00A0364F">
        <w:rPr>
          <w:rFonts w:eastAsia="Times New Roman"/>
          <w:color w:val="000000"/>
          <w:sz w:val="24"/>
          <w:szCs w:val="24"/>
          <w:lang w:eastAsia="ru-RU"/>
        </w:rPr>
        <w:t xml:space="preserve">Договор считается исполненным при условии полного выполнения Заказчиком и Поставщиком принятых обязательств по настоящему Договору. </w:t>
      </w:r>
    </w:p>
    <w:p w:rsidR="00A0364F" w:rsidRPr="00A0364F" w:rsidRDefault="00A0364F" w:rsidP="00A0364F">
      <w:pPr>
        <w:numPr>
          <w:ilvl w:val="1"/>
          <w:numId w:val="9"/>
        </w:numPr>
        <w:tabs>
          <w:tab w:val="num" w:pos="0"/>
        </w:tabs>
        <w:spacing w:after="0" w:line="240" w:lineRule="auto"/>
        <w:ind w:left="0" w:firstLine="0"/>
        <w:jc w:val="both"/>
        <w:rPr>
          <w:rFonts w:eastAsia="Times New Roman" w:cs="Arial"/>
          <w:color w:val="000000"/>
          <w:sz w:val="24"/>
          <w:szCs w:val="24"/>
          <w:lang w:eastAsia="ru-RU"/>
        </w:rPr>
      </w:pPr>
      <w:r w:rsidRPr="00A0364F">
        <w:rPr>
          <w:rFonts w:eastAsia="Times New Roman" w:cs="Arial"/>
          <w:color w:val="000000"/>
          <w:sz w:val="24"/>
          <w:szCs w:val="24"/>
          <w:lang w:eastAsia="ru-RU"/>
        </w:rPr>
        <w:t xml:space="preserve">Поставщик не переводит, не уступает, не </w:t>
      </w:r>
      <w:proofErr w:type="spellStart"/>
      <w:r w:rsidRPr="00A0364F">
        <w:rPr>
          <w:rFonts w:eastAsia="Times New Roman" w:cs="Arial"/>
          <w:color w:val="000000"/>
          <w:sz w:val="24"/>
          <w:szCs w:val="24"/>
          <w:lang w:eastAsia="ru-RU"/>
        </w:rPr>
        <w:t>сублицензирует</w:t>
      </w:r>
      <w:proofErr w:type="spellEnd"/>
      <w:r w:rsidRPr="00A0364F">
        <w:rPr>
          <w:rFonts w:eastAsia="Times New Roman" w:cs="Arial"/>
          <w:color w:val="000000"/>
          <w:sz w:val="24"/>
          <w:szCs w:val="24"/>
          <w:lang w:eastAsia="ru-RU"/>
        </w:rPr>
        <w:t xml:space="preserve"> и иным образом не передает настоящий Договор или какие-либо из прав или обязательств Поставщика по настоящему Договору. Любой такой перевод, уступка или иная передача со стороны Поставщика как добровольная, так и в силу закона, являются недействительными и не подлежат приведению в исполнение. Заказчик вправе уступить свои права и перевести свои обязательства по настоящему Договору полностью или частично любому из своих </w:t>
      </w:r>
      <w:proofErr w:type="spellStart"/>
      <w:r w:rsidRPr="00A0364F">
        <w:rPr>
          <w:rFonts w:eastAsia="Times New Roman" w:cs="Arial"/>
          <w:color w:val="000000"/>
          <w:sz w:val="24"/>
          <w:szCs w:val="24"/>
          <w:lang w:eastAsia="ru-RU"/>
        </w:rPr>
        <w:t>аффилиированных</w:t>
      </w:r>
      <w:proofErr w:type="spellEnd"/>
      <w:r w:rsidRPr="00A0364F">
        <w:rPr>
          <w:rFonts w:eastAsia="Times New Roman" w:cs="Arial"/>
          <w:color w:val="000000"/>
          <w:sz w:val="24"/>
          <w:szCs w:val="24"/>
          <w:lang w:eastAsia="ru-RU"/>
        </w:rPr>
        <w:t xml:space="preserve"> лиц или правопреемнику без согласования с Поставщиком или без предварительного уведомления его при том условии, что правопреемник в полном объеме исполняет обязательства, подлежащие исполнению Заказчиком по настоящему Договору.</w:t>
      </w:r>
    </w:p>
    <w:p w:rsidR="00A0364F" w:rsidRPr="00A0364F" w:rsidRDefault="00A0364F" w:rsidP="00A0364F">
      <w:pPr>
        <w:spacing w:after="0" w:line="240" w:lineRule="auto"/>
        <w:jc w:val="both"/>
        <w:rPr>
          <w:rFonts w:eastAsia="Times New Roman" w:cs="Arial"/>
          <w:color w:val="000000"/>
          <w:sz w:val="24"/>
          <w:szCs w:val="24"/>
          <w:lang w:eastAsia="ru-RU"/>
        </w:rPr>
      </w:pPr>
      <w:r w:rsidRPr="00A0364F">
        <w:rPr>
          <w:rFonts w:eastAsia="Times New Roman" w:cs="Arial"/>
          <w:color w:val="000000"/>
          <w:sz w:val="24"/>
          <w:szCs w:val="24"/>
          <w:lang w:eastAsia="ru-RU"/>
        </w:rPr>
        <w:t>12.3. Все уведомления, изменения, дополнения и другие сообщения, требуемые или предусмотренные по настоящему Договору, должны быть составлены в письменной форме. Любое уведомление или сообщение считаются предоставленными должным образом, если они будут доставлены лично или курьерской почтой в виде письма, либо по телефаксу, телексу, факсу, с последующим предоставлением оригинала.</w:t>
      </w:r>
    </w:p>
    <w:p w:rsidR="00A0364F" w:rsidRPr="00A0364F" w:rsidRDefault="00A0364F" w:rsidP="00A0364F">
      <w:pPr>
        <w:spacing w:after="0" w:line="240" w:lineRule="auto"/>
        <w:jc w:val="both"/>
        <w:rPr>
          <w:rFonts w:eastAsia="Times New Roman" w:cs="Arial"/>
          <w:color w:val="000000"/>
          <w:sz w:val="24"/>
          <w:szCs w:val="24"/>
          <w:lang w:eastAsia="ru-RU"/>
        </w:rPr>
      </w:pPr>
      <w:r w:rsidRPr="00A0364F">
        <w:rPr>
          <w:rFonts w:eastAsia="Times New Roman" w:cs="Arial"/>
          <w:color w:val="000000"/>
          <w:sz w:val="24"/>
          <w:szCs w:val="24"/>
          <w:lang w:eastAsia="ru-RU"/>
        </w:rPr>
        <w:t>12.4. Налоги и другие обязательные платежи в бюджет подлежат уплате в соответствии с налоговым законодательством Республики Казахстан.</w:t>
      </w:r>
    </w:p>
    <w:p w:rsidR="00A0364F" w:rsidRPr="00A0364F" w:rsidRDefault="00A0364F" w:rsidP="00A0364F">
      <w:pPr>
        <w:spacing w:after="0" w:line="240" w:lineRule="auto"/>
        <w:jc w:val="both"/>
        <w:rPr>
          <w:rFonts w:eastAsia="Times New Roman" w:cs="Arial"/>
          <w:color w:val="000000"/>
          <w:sz w:val="24"/>
          <w:szCs w:val="24"/>
          <w:lang w:eastAsia="ru-RU"/>
        </w:rPr>
      </w:pPr>
      <w:r w:rsidRPr="00A0364F">
        <w:rPr>
          <w:rFonts w:eastAsia="Times New Roman" w:cs="Arial"/>
          <w:color w:val="000000"/>
          <w:sz w:val="24"/>
          <w:szCs w:val="24"/>
          <w:lang w:eastAsia="ru-RU"/>
        </w:rPr>
        <w:t>12.5. Неосуществление или несвоевременное осуществление какой-либо Стороной по настоящему Договору какого-либо права по настоящему Договору не являются отказом от этого права. Права и средства защиты, предусмотренные в настоящем Договоре, дополняют друг друга и не исключают каких-либо средств защиты, предусмотренных законодательством Республики Казахстан.</w:t>
      </w:r>
    </w:p>
    <w:p w:rsidR="00A0364F" w:rsidRPr="00A0364F" w:rsidRDefault="00A0364F" w:rsidP="00A0364F">
      <w:pPr>
        <w:spacing w:after="0" w:line="240" w:lineRule="auto"/>
        <w:jc w:val="both"/>
        <w:rPr>
          <w:rFonts w:eastAsia="Times New Roman" w:cs="Arial"/>
          <w:color w:val="000000"/>
          <w:sz w:val="24"/>
          <w:szCs w:val="24"/>
          <w:lang w:eastAsia="ru-RU"/>
        </w:rPr>
      </w:pPr>
      <w:r w:rsidRPr="00A0364F">
        <w:rPr>
          <w:rFonts w:eastAsia="Times New Roman" w:cs="Arial"/>
          <w:color w:val="000000"/>
          <w:sz w:val="24"/>
          <w:szCs w:val="24"/>
          <w:lang w:eastAsia="ru-RU"/>
        </w:rPr>
        <w:t>12.6.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A0364F" w:rsidRPr="00A0364F" w:rsidRDefault="00187F42" w:rsidP="00A0364F">
      <w:pPr>
        <w:spacing w:after="0" w:line="240" w:lineRule="auto"/>
        <w:jc w:val="both"/>
        <w:rPr>
          <w:rFonts w:eastAsia="Times New Roman" w:cs="Arial"/>
          <w:color w:val="000000"/>
          <w:sz w:val="24"/>
          <w:szCs w:val="24"/>
          <w:lang w:eastAsia="ru-RU"/>
        </w:rPr>
      </w:pPr>
      <w:r>
        <w:rPr>
          <w:rFonts w:eastAsia="Times New Roman" w:cs="Arial"/>
          <w:color w:val="000000"/>
          <w:sz w:val="24"/>
          <w:szCs w:val="24"/>
          <w:lang w:eastAsia="ru-RU"/>
        </w:rPr>
        <w:t>12.7. Если в течение 3 (три</w:t>
      </w:r>
      <w:r w:rsidR="00A0364F" w:rsidRPr="00A0364F">
        <w:rPr>
          <w:rFonts w:eastAsia="Times New Roman" w:cs="Arial"/>
          <w:color w:val="000000"/>
          <w:sz w:val="24"/>
          <w:szCs w:val="24"/>
          <w:lang w:eastAsia="ru-RU"/>
        </w:rPr>
        <w:t>)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A0364F" w:rsidRPr="00A0364F" w:rsidRDefault="00A0364F" w:rsidP="00A0364F">
      <w:pPr>
        <w:spacing w:after="0" w:line="240" w:lineRule="auto"/>
        <w:jc w:val="both"/>
        <w:rPr>
          <w:rFonts w:eastAsia="Times New Roman" w:cs="Arial"/>
          <w:color w:val="000000"/>
          <w:sz w:val="24"/>
          <w:szCs w:val="24"/>
          <w:lang w:eastAsia="ru-RU"/>
        </w:rPr>
      </w:pPr>
      <w:r w:rsidRPr="00A0364F">
        <w:rPr>
          <w:rFonts w:eastAsia="Times New Roman" w:cs="Arial"/>
          <w:color w:val="000000"/>
          <w:sz w:val="24"/>
          <w:szCs w:val="24"/>
          <w:lang w:eastAsia="ru-RU"/>
        </w:rPr>
        <w:t>12.8. Во всем остальном, что не предусмотрено настоящим Договором, Стороны руководствуются законодательством Республики Казахстан.</w:t>
      </w:r>
    </w:p>
    <w:p w:rsidR="00A0364F" w:rsidRPr="00A0364F" w:rsidRDefault="00A0364F" w:rsidP="00A0364F">
      <w:pPr>
        <w:spacing w:after="0" w:line="240" w:lineRule="auto"/>
        <w:jc w:val="both"/>
        <w:rPr>
          <w:rFonts w:eastAsia="Times New Roman" w:cs="Arial"/>
          <w:color w:val="000000"/>
          <w:sz w:val="24"/>
          <w:szCs w:val="24"/>
          <w:lang w:eastAsia="ru-RU"/>
        </w:rPr>
      </w:pPr>
      <w:r w:rsidRPr="00A0364F">
        <w:rPr>
          <w:rFonts w:eastAsia="Times New Roman" w:cs="Arial"/>
          <w:color w:val="000000"/>
          <w:sz w:val="24"/>
          <w:szCs w:val="24"/>
          <w:lang w:eastAsia="ru-RU"/>
        </w:rPr>
        <w:t>12.9. Настоящий Договор составлен в двух экземплярах на русском языке, имеющих одинаковую юридическую силу, по одному экземпляру для каждой из Сторон.</w:t>
      </w:r>
    </w:p>
    <w:p w:rsidR="00A0364F" w:rsidRPr="00A0364F" w:rsidRDefault="00A0364F" w:rsidP="00A0364F">
      <w:pPr>
        <w:spacing w:after="0" w:line="240" w:lineRule="auto"/>
        <w:jc w:val="both"/>
        <w:rPr>
          <w:rFonts w:eastAsia="Times New Roman"/>
          <w:color w:val="000000"/>
          <w:sz w:val="24"/>
          <w:szCs w:val="24"/>
          <w:lang w:eastAsia="ru-RU"/>
        </w:rPr>
      </w:pPr>
      <w:r w:rsidRPr="00A0364F">
        <w:rPr>
          <w:rFonts w:eastAsia="Times New Roman"/>
          <w:color w:val="000000"/>
          <w:sz w:val="24"/>
          <w:szCs w:val="24"/>
          <w:lang w:eastAsia="ru-RU"/>
        </w:rPr>
        <w:t>12.10.Настоящий Договор вступает в силу с момента его подписания Сторонами и действует до полного исполнения договорных обязательств Сторонами.</w:t>
      </w:r>
    </w:p>
    <w:p w:rsidR="00A0364F" w:rsidRPr="00A0364F" w:rsidRDefault="00A0364F" w:rsidP="00A0364F">
      <w:pPr>
        <w:spacing w:after="0" w:line="240" w:lineRule="auto"/>
        <w:jc w:val="both"/>
        <w:rPr>
          <w:rFonts w:eastAsia="Times New Roman"/>
          <w:color w:val="000000"/>
          <w:sz w:val="24"/>
          <w:szCs w:val="24"/>
          <w:lang w:eastAsia="ru-RU"/>
        </w:rPr>
      </w:pPr>
    </w:p>
    <w:tbl>
      <w:tblPr>
        <w:tblW w:w="0" w:type="auto"/>
        <w:tblInd w:w="-432" w:type="dxa"/>
        <w:tblLook w:val="04A0" w:firstRow="1" w:lastRow="0" w:firstColumn="1" w:lastColumn="0" w:noHBand="0" w:noVBand="1"/>
      </w:tblPr>
      <w:tblGrid>
        <w:gridCol w:w="9569"/>
        <w:gridCol w:w="218"/>
      </w:tblGrid>
      <w:tr w:rsidR="00A0364F" w:rsidRPr="00A0364F" w:rsidTr="008620FA">
        <w:tc>
          <w:tcPr>
            <w:tcW w:w="9770" w:type="dxa"/>
            <w:hideMark/>
          </w:tcPr>
          <w:tbl>
            <w:tblPr>
              <w:tblW w:w="21155" w:type="dxa"/>
              <w:tblInd w:w="432" w:type="dxa"/>
              <w:tblLook w:val="04A0" w:firstRow="1" w:lastRow="0" w:firstColumn="1" w:lastColumn="0" w:noHBand="0" w:noVBand="1"/>
            </w:tblPr>
            <w:tblGrid>
              <w:gridCol w:w="6237"/>
              <w:gridCol w:w="5095"/>
              <w:gridCol w:w="4767"/>
              <w:gridCol w:w="5056"/>
            </w:tblGrid>
            <w:tr w:rsidR="00A0364F" w:rsidRPr="00A0364F" w:rsidTr="008620FA">
              <w:tc>
                <w:tcPr>
                  <w:tcW w:w="6237" w:type="dxa"/>
                </w:tcPr>
                <w:p w:rsidR="00A0364F" w:rsidRPr="00A0364F" w:rsidRDefault="00A0364F" w:rsidP="00A0364F">
                  <w:pPr>
                    <w:spacing w:after="0" w:line="240" w:lineRule="auto"/>
                    <w:rPr>
                      <w:b/>
                      <w:caps/>
                      <w:sz w:val="24"/>
                      <w:szCs w:val="24"/>
                      <w:lang w:eastAsia="ru-RU"/>
                    </w:rPr>
                  </w:pPr>
                  <w:r w:rsidRPr="00A0364F">
                    <w:rPr>
                      <w:b/>
                      <w:sz w:val="24"/>
                      <w:szCs w:val="24"/>
                      <w:lang w:eastAsia="ru-RU"/>
                    </w:rPr>
                    <w:t>Заказчик:</w:t>
                  </w:r>
                </w:p>
                <w:p w:rsidR="00A0364F" w:rsidRPr="00A0364F" w:rsidRDefault="00A0364F" w:rsidP="00A0364F">
                  <w:pPr>
                    <w:spacing w:after="0" w:line="240" w:lineRule="auto"/>
                    <w:rPr>
                      <w:rFonts w:eastAsia="Times New Roman"/>
                      <w:b/>
                      <w:color w:val="000000"/>
                      <w:sz w:val="24"/>
                      <w:szCs w:val="24"/>
                      <w:lang w:val="kk-KZ" w:eastAsia="ru-RU"/>
                    </w:rPr>
                  </w:pPr>
                </w:p>
              </w:tc>
              <w:tc>
                <w:tcPr>
                  <w:tcW w:w="5095" w:type="dxa"/>
                </w:tcPr>
                <w:p w:rsidR="00A0364F" w:rsidRPr="00A0364F" w:rsidRDefault="00A0364F" w:rsidP="00A0364F">
                  <w:pPr>
                    <w:spacing w:after="0" w:line="240" w:lineRule="auto"/>
                    <w:rPr>
                      <w:b/>
                      <w:caps/>
                      <w:sz w:val="24"/>
                      <w:szCs w:val="24"/>
                      <w:lang w:eastAsia="ru-RU"/>
                    </w:rPr>
                  </w:pPr>
                  <w:r w:rsidRPr="00A0364F">
                    <w:rPr>
                      <w:b/>
                      <w:sz w:val="24"/>
                      <w:szCs w:val="24"/>
                      <w:lang w:eastAsia="ru-RU"/>
                    </w:rPr>
                    <w:t>Поставщик:</w:t>
                  </w:r>
                </w:p>
                <w:p w:rsidR="00A0364F" w:rsidRPr="00A0364F" w:rsidRDefault="00A0364F" w:rsidP="00A0364F">
                  <w:pPr>
                    <w:spacing w:after="0" w:line="240" w:lineRule="auto"/>
                    <w:rPr>
                      <w:rFonts w:eastAsia="Times New Roman"/>
                      <w:b/>
                      <w:color w:val="000000"/>
                      <w:sz w:val="24"/>
                      <w:szCs w:val="24"/>
                      <w:lang w:eastAsia="ru-RU"/>
                    </w:rPr>
                  </w:pPr>
                </w:p>
              </w:tc>
              <w:tc>
                <w:tcPr>
                  <w:tcW w:w="4767" w:type="dxa"/>
                </w:tcPr>
                <w:p w:rsidR="00A0364F" w:rsidRPr="00A0364F" w:rsidRDefault="00A0364F" w:rsidP="00A0364F">
                  <w:pPr>
                    <w:spacing w:after="0" w:line="240" w:lineRule="auto"/>
                    <w:rPr>
                      <w:rFonts w:eastAsia="Times New Roman"/>
                      <w:color w:val="000000"/>
                      <w:sz w:val="24"/>
                      <w:szCs w:val="24"/>
                      <w:lang w:eastAsia="ru-RU"/>
                    </w:rPr>
                  </w:pPr>
                </w:p>
              </w:tc>
              <w:tc>
                <w:tcPr>
                  <w:tcW w:w="5056" w:type="dxa"/>
                </w:tcPr>
                <w:p w:rsidR="00A0364F" w:rsidRPr="00A0364F" w:rsidRDefault="00A0364F" w:rsidP="00A0364F">
                  <w:pPr>
                    <w:spacing w:after="0" w:line="240" w:lineRule="auto"/>
                    <w:jc w:val="center"/>
                    <w:rPr>
                      <w:rFonts w:eastAsia="Times New Roman"/>
                      <w:b/>
                      <w:color w:val="000000"/>
                      <w:sz w:val="24"/>
                      <w:szCs w:val="24"/>
                      <w:lang w:eastAsia="ru-RU"/>
                    </w:rPr>
                  </w:pPr>
                  <w:r w:rsidRPr="00A0364F">
                    <w:rPr>
                      <w:rFonts w:eastAsia="Times New Roman"/>
                      <w:b/>
                      <w:color w:val="000000"/>
                      <w:sz w:val="24"/>
                      <w:szCs w:val="24"/>
                      <w:lang w:eastAsia="ru-RU"/>
                    </w:rPr>
                    <w:t>ПОСТАВЩИК</w:t>
                  </w:r>
                </w:p>
                <w:p w:rsidR="00A0364F" w:rsidRPr="00A0364F" w:rsidRDefault="00A0364F" w:rsidP="00A0364F">
                  <w:pPr>
                    <w:spacing w:after="0" w:line="240" w:lineRule="auto"/>
                    <w:jc w:val="center"/>
                    <w:rPr>
                      <w:rFonts w:eastAsia="Times New Roman"/>
                      <w:b/>
                      <w:color w:val="000000"/>
                      <w:sz w:val="24"/>
                      <w:szCs w:val="24"/>
                      <w:lang w:eastAsia="ru-RU"/>
                    </w:rPr>
                  </w:pPr>
                </w:p>
                <w:p w:rsidR="00A0364F" w:rsidRPr="00A0364F" w:rsidRDefault="00A0364F" w:rsidP="00A0364F">
                  <w:pPr>
                    <w:spacing w:after="0" w:line="240" w:lineRule="auto"/>
                    <w:rPr>
                      <w:rFonts w:eastAsia="Times New Roman"/>
                      <w:b/>
                      <w:color w:val="000000"/>
                      <w:sz w:val="24"/>
                      <w:szCs w:val="24"/>
                      <w:lang w:eastAsia="ru-RU"/>
                    </w:rPr>
                  </w:pPr>
                  <w:r w:rsidRPr="00A0364F">
                    <w:rPr>
                      <w:rFonts w:eastAsia="Times New Roman"/>
                      <w:b/>
                      <w:color w:val="000000"/>
                      <w:sz w:val="24"/>
                      <w:szCs w:val="24"/>
                      <w:lang w:eastAsia="ru-RU"/>
                    </w:rPr>
                    <w:softHyphen/>
                  </w:r>
                </w:p>
                <w:p w:rsidR="00A0364F" w:rsidRPr="00A0364F" w:rsidRDefault="00A0364F" w:rsidP="00A0364F">
                  <w:pPr>
                    <w:spacing w:after="0" w:line="240" w:lineRule="auto"/>
                    <w:rPr>
                      <w:rFonts w:eastAsia="Times New Roman"/>
                      <w:b/>
                      <w:color w:val="000000"/>
                      <w:sz w:val="24"/>
                      <w:szCs w:val="24"/>
                      <w:lang w:eastAsia="ru-RU"/>
                    </w:rPr>
                  </w:pPr>
                </w:p>
                <w:p w:rsidR="00A0364F" w:rsidRPr="00A0364F" w:rsidRDefault="00A0364F" w:rsidP="00A0364F">
                  <w:pPr>
                    <w:spacing w:after="0" w:line="240" w:lineRule="auto"/>
                    <w:rPr>
                      <w:rFonts w:eastAsia="Times New Roman"/>
                      <w:b/>
                      <w:color w:val="000000"/>
                      <w:sz w:val="24"/>
                      <w:szCs w:val="24"/>
                      <w:lang w:eastAsia="ru-RU"/>
                    </w:rPr>
                  </w:pPr>
                  <w:r w:rsidRPr="00A0364F">
                    <w:rPr>
                      <w:rFonts w:eastAsia="Times New Roman"/>
                      <w:b/>
                      <w:color w:val="000000"/>
                      <w:sz w:val="24"/>
                      <w:szCs w:val="24"/>
                      <w:lang w:eastAsia="ru-RU"/>
                    </w:rPr>
                    <w:t xml:space="preserve">__________________ </w:t>
                  </w:r>
                </w:p>
                <w:p w:rsidR="00A0364F" w:rsidRPr="00A0364F" w:rsidRDefault="00A0364F" w:rsidP="00A0364F">
                  <w:pPr>
                    <w:spacing w:after="0" w:line="240" w:lineRule="auto"/>
                    <w:rPr>
                      <w:rFonts w:eastAsia="Times New Roman"/>
                      <w:color w:val="000000"/>
                      <w:sz w:val="24"/>
                      <w:szCs w:val="24"/>
                      <w:lang w:eastAsia="ru-RU"/>
                    </w:rPr>
                  </w:pPr>
                  <w:r w:rsidRPr="00A0364F">
                    <w:rPr>
                      <w:rFonts w:eastAsia="Times New Roman"/>
                      <w:color w:val="000000"/>
                      <w:sz w:val="24"/>
                      <w:szCs w:val="24"/>
                      <w:lang w:eastAsia="ru-RU"/>
                    </w:rPr>
                    <w:t>М.П.</w:t>
                  </w:r>
                </w:p>
              </w:tc>
            </w:tr>
          </w:tbl>
          <w:p w:rsidR="00A0364F" w:rsidRPr="00A0364F" w:rsidRDefault="00A0364F" w:rsidP="00A0364F">
            <w:pPr>
              <w:spacing w:after="0" w:line="240" w:lineRule="auto"/>
              <w:jc w:val="both"/>
              <w:rPr>
                <w:rFonts w:eastAsia="Times New Roman"/>
                <w:color w:val="000000"/>
                <w:sz w:val="24"/>
                <w:szCs w:val="24"/>
                <w:lang w:eastAsia="ru-RU"/>
              </w:rPr>
            </w:pPr>
          </w:p>
        </w:tc>
        <w:tc>
          <w:tcPr>
            <w:tcW w:w="233" w:type="dxa"/>
          </w:tcPr>
          <w:p w:rsidR="00A0364F" w:rsidRPr="00A0364F" w:rsidRDefault="00A0364F" w:rsidP="00A0364F">
            <w:pPr>
              <w:spacing w:after="0" w:line="240" w:lineRule="auto"/>
              <w:jc w:val="center"/>
              <w:rPr>
                <w:rFonts w:eastAsia="Times New Roman"/>
                <w:i/>
                <w:color w:val="000000"/>
                <w:sz w:val="24"/>
                <w:szCs w:val="24"/>
                <w:lang w:eastAsia="ru-RU"/>
              </w:rPr>
            </w:pPr>
          </w:p>
        </w:tc>
      </w:tr>
      <w:bookmarkEnd w:id="0"/>
      <w:bookmarkEnd w:id="1"/>
    </w:tbl>
    <w:p w:rsidR="00A0364F" w:rsidRDefault="00A0364F" w:rsidP="00A2368C">
      <w:pPr>
        <w:spacing w:after="0" w:line="240" w:lineRule="auto"/>
        <w:rPr>
          <w:rFonts w:eastAsia="Times New Roman"/>
          <w:sz w:val="24"/>
          <w:szCs w:val="24"/>
          <w:lang w:eastAsia="ru-RU"/>
        </w:rPr>
      </w:pPr>
    </w:p>
    <w:p w:rsidR="00A0364F" w:rsidRDefault="00A0364F" w:rsidP="00A2368C">
      <w:pPr>
        <w:spacing w:after="0" w:line="240" w:lineRule="auto"/>
        <w:rPr>
          <w:rFonts w:eastAsia="Times New Roman"/>
          <w:sz w:val="24"/>
          <w:szCs w:val="24"/>
          <w:lang w:eastAsia="ru-RU"/>
        </w:rPr>
      </w:pPr>
    </w:p>
    <w:p w:rsidR="00516F6C" w:rsidRDefault="00516F6C"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FD1C60" w:rsidRDefault="00FD1C60" w:rsidP="00A2368C">
      <w:pPr>
        <w:spacing w:after="0" w:line="240" w:lineRule="auto"/>
        <w:rPr>
          <w:rFonts w:eastAsia="Times New Roman"/>
          <w:sz w:val="24"/>
          <w:szCs w:val="24"/>
          <w:lang w:eastAsia="ru-RU"/>
        </w:rPr>
      </w:pPr>
    </w:p>
    <w:p w:rsidR="00516F6C" w:rsidRDefault="00516F6C" w:rsidP="00A2368C">
      <w:pPr>
        <w:spacing w:after="0" w:line="240" w:lineRule="auto"/>
        <w:rPr>
          <w:rFonts w:eastAsia="Times New Roman"/>
          <w:sz w:val="24"/>
          <w:szCs w:val="24"/>
          <w:lang w:eastAsia="ru-RU"/>
        </w:rPr>
      </w:pPr>
    </w:p>
    <w:p w:rsidR="00FD1C60" w:rsidRDefault="00FD1C60" w:rsidP="00D54304">
      <w:pPr>
        <w:pStyle w:val="a6"/>
        <w:jc w:val="right"/>
      </w:pPr>
    </w:p>
    <w:p w:rsidR="00FD1C60" w:rsidRDefault="00FD1C60" w:rsidP="00D54304">
      <w:pPr>
        <w:pStyle w:val="a6"/>
        <w:jc w:val="right"/>
      </w:pPr>
    </w:p>
    <w:p w:rsidR="00FD1C60" w:rsidRDefault="00FD1C60" w:rsidP="00D54304">
      <w:pPr>
        <w:pStyle w:val="a6"/>
        <w:jc w:val="right"/>
      </w:pPr>
    </w:p>
    <w:p w:rsidR="00FD1C60" w:rsidRDefault="00FD1C60" w:rsidP="00D54304">
      <w:pPr>
        <w:pStyle w:val="a6"/>
        <w:jc w:val="right"/>
      </w:pPr>
    </w:p>
    <w:p w:rsidR="00FD1C60" w:rsidRDefault="00FD1C60" w:rsidP="00D54304">
      <w:pPr>
        <w:pStyle w:val="a6"/>
        <w:jc w:val="right"/>
      </w:pPr>
    </w:p>
    <w:p w:rsidR="00D54304" w:rsidRDefault="00D54304" w:rsidP="00D54304">
      <w:pPr>
        <w:pStyle w:val="a6"/>
        <w:jc w:val="right"/>
      </w:pPr>
      <w:r>
        <w:t>Приложение № 1</w:t>
      </w:r>
    </w:p>
    <w:p w:rsidR="00FD1C60" w:rsidRDefault="00D54304" w:rsidP="0090417E">
      <w:pPr>
        <w:spacing w:after="0" w:line="240" w:lineRule="auto"/>
        <w:jc w:val="right"/>
        <w:rPr>
          <w:rFonts w:eastAsia="Times New Roman"/>
          <w:bCs/>
          <w:sz w:val="24"/>
          <w:szCs w:val="24"/>
          <w:lang w:eastAsia="ru-RU"/>
        </w:rPr>
      </w:pPr>
      <w:r w:rsidRPr="0090417E">
        <w:t xml:space="preserve">к Договору </w:t>
      </w:r>
      <w:r w:rsidR="00501409">
        <w:t>№______</w:t>
      </w:r>
      <w:r w:rsidR="0090417E" w:rsidRPr="0090417E">
        <w:rPr>
          <w:rFonts w:eastAsia="Times New Roman"/>
          <w:bCs/>
          <w:sz w:val="24"/>
          <w:szCs w:val="24"/>
          <w:lang w:eastAsia="ru-RU"/>
        </w:rPr>
        <w:t xml:space="preserve">о закупках </w:t>
      </w:r>
    </w:p>
    <w:p w:rsidR="00D54304" w:rsidRPr="00FD1C60" w:rsidRDefault="00FD1C60" w:rsidP="00FD1C60">
      <w:pPr>
        <w:spacing w:after="0" w:line="240" w:lineRule="auto"/>
        <w:jc w:val="center"/>
        <w:rPr>
          <w:rFonts w:eastAsia="Times New Roman"/>
          <w:bCs/>
          <w:sz w:val="24"/>
          <w:szCs w:val="24"/>
          <w:lang w:eastAsia="ru-RU"/>
        </w:rPr>
      </w:pPr>
      <w:r>
        <w:rPr>
          <w:rFonts w:eastAsia="Times New Roman"/>
          <w:bCs/>
          <w:sz w:val="24"/>
          <w:szCs w:val="24"/>
          <w:lang w:eastAsia="ru-RU"/>
        </w:rPr>
        <w:t xml:space="preserve">                                                                                            </w:t>
      </w:r>
      <w:r w:rsidR="00E32CE9">
        <w:rPr>
          <w:rFonts w:eastAsia="Times New Roman"/>
          <w:bCs/>
          <w:sz w:val="24"/>
          <w:szCs w:val="24"/>
          <w:lang w:eastAsia="ru-RU"/>
        </w:rPr>
        <w:t xml:space="preserve">услуг по изготовлению </w:t>
      </w:r>
      <w:r>
        <w:rPr>
          <w:rFonts w:eastAsia="Times New Roman"/>
          <w:bCs/>
          <w:sz w:val="24"/>
          <w:szCs w:val="24"/>
          <w:lang w:eastAsia="ru-RU"/>
        </w:rPr>
        <w:t>конвертов В4</w:t>
      </w:r>
      <w:r w:rsidR="00907C4C">
        <w:rPr>
          <w:rFonts w:eastAsia="Times New Roman"/>
          <w:bCs/>
          <w:sz w:val="24"/>
          <w:szCs w:val="24"/>
          <w:lang w:eastAsia="ru-RU"/>
        </w:rPr>
        <w:t xml:space="preserve"> </w:t>
      </w:r>
    </w:p>
    <w:p w:rsidR="00D54304" w:rsidRDefault="00FD1C60" w:rsidP="00D54304">
      <w:pPr>
        <w:pStyle w:val="a6"/>
        <w:jc w:val="right"/>
      </w:pPr>
      <w:r>
        <w:t>от «___» __________ 2018</w:t>
      </w:r>
      <w:r w:rsidR="00D54304">
        <w:t xml:space="preserve"> года</w:t>
      </w:r>
    </w:p>
    <w:p w:rsidR="00D54304" w:rsidRDefault="00D54304" w:rsidP="00D54304">
      <w:pPr>
        <w:tabs>
          <w:tab w:val="left" w:pos="1843"/>
          <w:tab w:val="left" w:pos="2268"/>
          <w:tab w:val="left" w:pos="2552"/>
          <w:tab w:val="left" w:pos="3402"/>
          <w:tab w:val="left" w:pos="3828"/>
        </w:tabs>
        <w:ind w:right="282"/>
        <w:contextualSpacing/>
        <w:jc w:val="right"/>
        <w:rPr>
          <w:b/>
          <w:sz w:val="24"/>
          <w:szCs w:val="24"/>
        </w:rPr>
      </w:pPr>
    </w:p>
    <w:p w:rsidR="00D54304" w:rsidRDefault="00D54304" w:rsidP="00D54304">
      <w:pPr>
        <w:tabs>
          <w:tab w:val="left" w:pos="1843"/>
          <w:tab w:val="left" w:pos="2268"/>
          <w:tab w:val="left" w:pos="2552"/>
          <w:tab w:val="left" w:pos="3402"/>
          <w:tab w:val="left" w:pos="3828"/>
        </w:tabs>
        <w:ind w:right="282"/>
        <w:contextualSpacing/>
        <w:jc w:val="center"/>
        <w:rPr>
          <w:b/>
          <w:sz w:val="24"/>
          <w:szCs w:val="24"/>
        </w:rPr>
      </w:pPr>
    </w:p>
    <w:p w:rsidR="00516F6C" w:rsidRDefault="00516F6C" w:rsidP="00A2368C">
      <w:pPr>
        <w:spacing w:after="0" w:line="240" w:lineRule="auto"/>
        <w:rPr>
          <w:rFonts w:eastAsia="Times New Roman"/>
          <w:sz w:val="24"/>
          <w:szCs w:val="24"/>
          <w:lang w:eastAsia="ru-RU"/>
        </w:rPr>
      </w:pPr>
    </w:p>
    <w:p w:rsidR="00FD1C60" w:rsidRPr="00EA4DD9" w:rsidRDefault="00FD1C60" w:rsidP="00FD1C60">
      <w:pPr>
        <w:rPr>
          <w:b/>
          <w:sz w:val="24"/>
          <w:szCs w:val="24"/>
        </w:rPr>
      </w:pPr>
      <w:r w:rsidRPr="00EA4DD9">
        <w:rPr>
          <w:b/>
          <w:sz w:val="24"/>
          <w:szCs w:val="24"/>
        </w:rPr>
        <w:t xml:space="preserve">           </w:t>
      </w:r>
      <w:r>
        <w:rPr>
          <w:b/>
          <w:sz w:val="24"/>
          <w:szCs w:val="24"/>
        </w:rPr>
        <w:t xml:space="preserve">                          </w:t>
      </w:r>
      <w:r w:rsidRPr="00EA4DD9">
        <w:rPr>
          <w:b/>
          <w:sz w:val="24"/>
          <w:szCs w:val="24"/>
        </w:rPr>
        <w:t xml:space="preserve">Перечень закупаемых </w:t>
      </w:r>
      <w:r w:rsidR="003D4374">
        <w:rPr>
          <w:b/>
          <w:sz w:val="24"/>
          <w:szCs w:val="24"/>
        </w:rPr>
        <w:t>Услуг</w:t>
      </w:r>
    </w:p>
    <w:tbl>
      <w:tblPr>
        <w:tblStyle w:val="a4"/>
        <w:tblW w:w="9214" w:type="dxa"/>
        <w:tblInd w:w="-998" w:type="dxa"/>
        <w:tblLayout w:type="fixed"/>
        <w:tblLook w:val="04A0" w:firstRow="1" w:lastRow="0" w:firstColumn="1" w:lastColumn="0" w:noHBand="0" w:noVBand="1"/>
      </w:tblPr>
      <w:tblGrid>
        <w:gridCol w:w="425"/>
        <w:gridCol w:w="1549"/>
        <w:gridCol w:w="1712"/>
        <w:gridCol w:w="850"/>
        <w:gridCol w:w="851"/>
        <w:gridCol w:w="850"/>
        <w:gridCol w:w="1276"/>
        <w:gridCol w:w="1701"/>
      </w:tblGrid>
      <w:tr w:rsidR="003D4374" w:rsidRPr="00EA4DD9" w:rsidTr="003D4374">
        <w:trPr>
          <w:trHeight w:val="1849"/>
        </w:trPr>
        <w:tc>
          <w:tcPr>
            <w:tcW w:w="425" w:type="dxa"/>
            <w:vMerge w:val="restart"/>
            <w:hideMark/>
          </w:tcPr>
          <w:p w:rsidR="003D4374" w:rsidRPr="00FD1C60" w:rsidRDefault="003D4374" w:rsidP="00FF72FB">
            <w:pPr>
              <w:rPr>
                <w:b/>
                <w:bCs/>
                <w:sz w:val="20"/>
                <w:szCs w:val="20"/>
                <w:highlight w:val="yellow"/>
              </w:rPr>
            </w:pPr>
          </w:p>
        </w:tc>
        <w:tc>
          <w:tcPr>
            <w:tcW w:w="1549" w:type="dxa"/>
            <w:vMerge w:val="restart"/>
            <w:hideMark/>
          </w:tcPr>
          <w:p w:rsidR="003D4374" w:rsidRPr="00FD1C60" w:rsidRDefault="003D4374" w:rsidP="00E27321">
            <w:pPr>
              <w:rPr>
                <w:b/>
                <w:bCs/>
                <w:sz w:val="20"/>
                <w:szCs w:val="20"/>
              </w:rPr>
            </w:pPr>
            <w:r w:rsidRPr="00FD1C60">
              <w:rPr>
                <w:b/>
                <w:bCs/>
                <w:sz w:val="20"/>
                <w:szCs w:val="20"/>
              </w:rPr>
              <w:t xml:space="preserve">Наименование закупаемых </w:t>
            </w:r>
            <w:r w:rsidR="00E27321">
              <w:rPr>
                <w:b/>
                <w:bCs/>
                <w:sz w:val="20"/>
                <w:szCs w:val="20"/>
              </w:rPr>
              <w:t>Услуг</w:t>
            </w:r>
          </w:p>
        </w:tc>
        <w:tc>
          <w:tcPr>
            <w:tcW w:w="1712" w:type="dxa"/>
            <w:vMerge w:val="restart"/>
            <w:hideMark/>
          </w:tcPr>
          <w:p w:rsidR="003D4374" w:rsidRPr="00FD1C60" w:rsidRDefault="003D4374" w:rsidP="00E27321">
            <w:pPr>
              <w:rPr>
                <w:b/>
                <w:bCs/>
                <w:sz w:val="20"/>
                <w:szCs w:val="20"/>
              </w:rPr>
            </w:pPr>
            <w:r w:rsidRPr="00FD1C60">
              <w:rPr>
                <w:b/>
                <w:bCs/>
                <w:sz w:val="20"/>
                <w:szCs w:val="20"/>
              </w:rPr>
              <w:t xml:space="preserve">Краткая характеристика (описание) </w:t>
            </w:r>
            <w:bookmarkStart w:id="2" w:name="_GoBack"/>
            <w:bookmarkEnd w:id="2"/>
            <w:r w:rsidRPr="00FD1C60">
              <w:rPr>
                <w:b/>
                <w:bCs/>
                <w:sz w:val="20"/>
                <w:szCs w:val="20"/>
              </w:rPr>
              <w:t xml:space="preserve"> услуг №</w:t>
            </w:r>
          </w:p>
        </w:tc>
        <w:tc>
          <w:tcPr>
            <w:tcW w:w="850" w:type="dxa"/>
            <w:vMerge w:val="restart"/>
            <w:hideMark/>
          </w:tcPr>
          <w:p w:rsidR="003D4374" w:rsidRPr="00FD1C60" w:rsidRDefault="003D4374" w:rsidP="00FF72FB">
            <w:pPr>
              <w:rPr>
                <w:b/>
                <w:bCs/>
                <w:sz w:val="20"/>
                <w:szCs w:val="20"/>
              </w:rPr>
            </w:pPr>
            <w:r w:rsidRPr="00FD1C60">
              <w:rPr>
                <w:b/>
                <w:bCs/>
                <w:sz w:val="20"/>
                <w:szCs w:val="20"/>
              </w:rPr>
              <w:t xml:space="preserve">Единица измерения </w:t>
            </w:r>
          </w:p>
        </w:tc>
        <w:tc>
          <w:tcPr>
            <w:tcW w:w="851" w:type="dxa"/>
            <w:vMerge w:val="restart"/>
            <w:hideMark/>
          </w:tcPr>
          <w:p w:rsidR="003D4374" w:rsidRPr="00FD1C60" w:rsidRDefault="003D4374" w:rsidP="00FF72FB">
            <w:pPr>
              <w:rPr>
                <w:b/>
                <w:bCs/>
                <w:sz w:val="20"/>
                <w:szCs w:val="20"/>
              </w:rPr>
            </w:pPr>
            <w:r w:rsidRPr="00FD1C60">
              <w:rPr>
                <w:b/>
                <w:bCs/>
                <w:sz w:val="20"/>
                <w:szCs w:val="20"/>
              </w:rPr>
              <w:t xml:space="preserve">Кол-во </w:t>
            </w:r>
          </w:p>
        </w:tc>
        <w:tc>
          <w:tcPr>
            <w:tcW w:w="850" w:type="dxa"/>
            <w:vMerge w:val="restart"/>
            <w:hideMark/>
          </w:tcPr>
          <w:p w:rsidR="003D4374" w:rsidRPr="00FD1C60" w:rsidRDefault="003D4374" w:rsidP="00FF72FB">
            <w:pPr>
              <w:rPr>
                <w:b/>
                <w:bCs/>
                <w:sz w:val="20"/>
                <w:szCs w:val="20"/>
              </w:rPr>
            </w:pPr>
            <w:r w:rsidRPr="00FD1C60">
              <w:rPr>
                <w:b/>
                <w:bCs/>
                <w:sz w:val="20"/>
                <w:szCs w:val="20"/>
              </w:rPr>
              <w:t>Цена за единицу, тенге</w:t>
            </w:r>
          </w:p>
        </w:tc>
        <w:tc>
          <w:tcPr>
            <w:tcW w:w="1276" w:type="dxa"/>
            <w:vMerge w:val="restart"/>
            <w:hideMark/>
          </w:tcPr>
          <w:p w:rsidR="003D4374" w:rsidRDefault="003D4374" w:rsidP="00FF72FB">
            <w:pPr>
              <w:rPr>
                <w:b/>
                <w:bCs/>
                <w:sz w:val="20"/>
                <w:szCs w:val="20"/>
              </w:rPr>
            </w:pPr>
            <w:r w:rsidRPr="00FD1C60">
              <w:rPr>
                <w:b/>
                <w:bCs/>
                <w:sz w:val="20"/>
                <w:szCs w:val="20"/>
              </w:rPr>
              <w:t>Общая сумма, утвержденная</w:t>
            </w:r>
          </w:p>
          <w:p w:rsidR="003D4374" w:rsidRPr="00FD1C60" w:rsidRDefault="003D4374" w:rsidP="00FF72FB">
            <w:pPr>
              <w:rPr>
                <w:b/>
                <w:bCs/>
                <w:sz w:val="20"/>
                <w:szCs w:val="20"/>
              </w:rPr>
            </w:pPr>
            <w:r w:rsidRPr="00FD1C60">
              <w:rPr>
                <w:b/>
                <w:bCs/>
                <w:sz w:val="20"/>
                <w:szCs w:val="20"/>
              </w:rPr>
              <w:t xml:space="preserve"> для закупки, тенге</w:t>
            </w:r>
          </w:p>
        </w:tc>
        <w:tc>
          <w:tcPr>
            <w:tcW w:w="1701" w:type="dxa"/>
            <w:vMerge w:val="restart"/>
            <w:hideMark/>
          </w:tcPr>
          <w:p w:rsidR="003D4374" w:rsidRPr="00FD1C60" w:rsidRDefault="003D4374" w:rsidP="00FF72FB">
            <w:pPr>
              <w:rPr>
                <w:b/>
                <w:bCs/>
                <w:sz w:val="20"/>
                <w:szCs w:val="20"/>
              </w:rPr>
            </w:pPr>
            <w:r w:rsidRPr="00FD1C60">
              <w:rPr>
                <w:b/>
                <w:bCs/>
                <w:sz w:val="20"/>
                <w:szCs w:val="20"/>
              </w:rPr>
              <w:t>Место поставки товара</w:t>
            </w:r>
          </w:p>
        </w:tc>
      </w:tr>
      <w:tr w:rsidR="003D4374" w:rsidRPr="00EA4DD9" w:rsidTr="003D4374">
        <w:trPr>
          <w:trHeight w:val="517"/>
        </w:trPr>
        <w:tc>
          <w:tcPr>
            <w:tcW w:w="425" w:type="dxa"/>
            <w:vMerge/>
            <w:hideMark/>
          </w:tcPr>
          <w:p w:rsidR="003D4374" w:rsidRPr="00FD1C60" w:rsidRDefault="003D4374" w:rsidP="00FF72FB">
            <w:pPr>
              <w:rPr>
                <w:b/>
                <w:bCs/>
                <w:sz w:val="20"/>
                <w:szCs w:val="20"/>
                <w:highlight w:val="yellow"/>
              </w:rPr>
            </w:pPr>
          </w:p>
        </w:tc>
        <w:tc>
          <w:tcPr>
            <w:tcW w:w="1549" w:type="dxa"/>
            <w:vMerge/>
            <w:hideMark/>
          </w:tcPr>
          <w:p w:rsidR="003D4374" w:rsidRPr="00FD1C60" w:rsidRDefault="003D4374" w:rsidP="00FF72FB">
            <w:pPr>
              <w:rPr>
                <w:b/>
                <w:bCs/>
                <w:sz w:val="20"/>
                <w:szCs w:val="20"/>
              </w:rPr>
            </w:pPr>
          </w:p>
        </w:tc>
        <w:tc>
          <w:tcPr>
            <w:tcW w:w="1712" w:type="dxa"/>
            <w:vMerge/>
            <w:hideMark/>
          </w:tcPr>
          <w:p w:rsidR="003D4374" w:rsidRPr="00FD1C60" w:rsidRDefault="003D4374" w:rsidP="00FF72FB">
            <w:pPr>
              <w:rPr>
                <w:b/>
                <w:bCs/>
                <w:sz w:val="20"/>
                <w:szCs w:val="20"/>
              </w:rPr>
            </w:pPr>
          </w:p>
        </w:tc>
        <w:tc>
          <w:tcPr>
            <w:tcW w:w="850" w:type="dxa"/>
            <w:vMerge/>
            <w:hideMark/>
          </w:tcPr>
          <w:p w:rsidR="003D4374" w:rsidRPr="00FD1C60" w:rsidRDefault="003D4374" w:rsidP="00FF72FB">
            <w:pPr>
              <w:rPr>
                <w:b/>
                <w:bCs/>
                <w:sz w:val="20"/>
                <w:szCs w:val="20"/>
              </w:rPr>
            </w:pPr>
          </w:p>
        </w:tc>
        <w:tc>
          <w:tcPr>
            <w:tcW w:w="851" w:type="dxa"/>
            <w:vMerge/>
            <w:hideMark/>
          </w:tcPr>
          <w:p w:rsidR="003D4374" w:rsidRPr="00FD1C60" w:rsidRDefault="003D4374" w:rsidP="00FF72FB">
            <w:pPr>
              <w:rPr>
                <w:b/>
                <w:bCs/>
                <w:sz w:val="20"/>
                <w:szCs w:val="20"/>
              </w:rPr>
            </w:pPr>
          </w:p>
        </w:tc>
        <w:tc>
          <w:tcPr>
            <w:tcW w:w="850" w:type="dxa"/>
            <w:vMerge/>
            <w:hideMark/>
          </w:tcPr>
          <w:p w:rsidR="003D4374" w:rsidRPr="00FD1C60" w:rsidRDefault="003D4374" w:rsidP="00FF72FB">
            <w:pPr>
              <w:rPr>
                <w:b/>
                <w:bCs/>
                <w:sz w:val="20"/>
                <w:szCs w:val="20"/>
              </w:rPr>
            </w:pPr>
          </w:p>
        </w:tc>
        <w:tc>
          <w:tcPr>
            <w:tcW w:w="1276" w:type="dxa"/>
            <w:vMerge/>
            <w:hideMark/>
          </w:tcPr>
          <w:p w:rsidR="003D4374" w:rsidRPr="00FD1C60" w:rsidRDefault="003D4374" w:rsidP="00FF72FB">
            <w:pPr>
              <w:rPr>
                <w:b/>
                <w:bCs/>
                <w:sz w:val="20"/>
                <w:szCs w:val="20"/>
              </w:rPr>
            </w:pPr>
          </w:p>
        </w:tc>
        <w:tc>
          <w:tcPr>
            <w:tcW w:w="1701" w:type="dxa"/>
            <w:vMerge/>
            <w:hideMark/>
          </w:tcPr>
          <w:p w:rsidR="003D4374" w:rsidRPr="00FD1C60" w:rsidRDefault="003D4374" w:rsidP="00FF72FB">
            <w:pPr>
              <w:rPr>
                <w:b/>
                <w:bCs/>
                <w:sz w:val="20"/>
                <w:szCs w:val="20"/>
              </w:rPr>
            </w:pPr>
          </w:p>
        </w:tc>
      </w:tr>
      <w:tr w:rsidR="003D4374" w:rsidRPr="00EA4DD9" w:rsidTr="003D4374">
        <w:trPr>
          <w:trHeight w:val="1575"/>
        </w:trPr>
        <w:tc>
          <w:tcPr>
            <w:tcW w:w="425" w:type="dxa"/>
            <w:noWrap/>
            <w:hideMark/>
          </w:tcPr>
          <w:p w:rsidR="003D4374" w:rsidRPr="00FD1C60" w:rsidRDefault="003D4374" w:rsidP="00FF72FB">
            <w:pPr>
              <w:rPr>
                <w:sz w:val="20"/>
                <w:szCs w:val="20"/>
              </w:rPr>
            </w:pPr>
            <w:r w:rsidRPr="00FD1C60">
              <w:rPr>
                <w:sz w:val="20"/>
                <w:szCs w:val="20"/>
              </w:rPr>
              <w:t>1</w:t>
            </w:r>
          </w:p>
        </w:tc>
        <w:tc>
          <w:tcPr>
            <w:tcW w:w="1549" w:type="dxa"/>
            <w:hideMark/>
          </w:tcPr>
          <w:p w:rsidR="003D4374" w:rsidRPr="00FD1C60" w:rsidRDefault="00E27321" w:rsidP="00E27321">
            <w:pPr>
              <w:rPr>
                <w:sz w:val="20"/>
                <w:szCs w:val="20"/>
              </w:rPr>
            </w:pPr>
            <w:r>
              <w:rPr>
                <w:sz w:val="20"/>
                <w:szCs w:val="20"/>
              </w:rPr>
              <w:t xml:space="preserve">Изготовление </w:t>
            </w:r>
            <w:r w:rsidR="003D4374" w:rsidRPr="00FD1C60">
              <w:rPr>
                <w:sz w:val="20"/>
                <w:szCs w:val="20"/>
              </w:rPr>
              <w:t>Конверт</w:t>
            </w:r>
            <w:r>
              <w:rPr>
                <w:sz w:val="20"/>
                <w:szCs w:val="20"/>
              </w:rPr>
              <w:t xml:space="preserve">ов </w:t>
            </w:r>
            <w:r w:rsidR="003D4374" w:rsidRPr="00FD1C60">
              <w:rPr>
                <w:sz w:val="20"/>
                <w:szCs w:val="20"/>
              </w:rPr>
              <w:t>В4</w:t>
            </w:r>
          </w:p>
        </w:tc>
        <w:tc>
          <w:tcPr>
            <w:tcW w:w="1712" w:type="dxa"/>
            <w:hideMark/>
          </w:tcPr>
          <w:p w:rsidR="003D4374" w:rsidRPr="00FD1C60" w:rsidRDefault="003D4374" w:rsidP="003D4374">
            <w:pPr>
              <w:rPr>
                <w:sz w:val="20"/>
                <w:szCs w:val="20"/>
              </w:rPr>
            </w:pPr>
            <w:r w:rsidRPr="00FD1C60">
              <w:rPr>
                <w:sz w:val="20"/>
                <w:szCs w:val="20"/>
              </w:rPr>
              <w:t>Крафт, без окна, с силиконовой лентой, 120 гр., боковое и донное расширение, 250*353*40</w:t>
            </w:r>
          </w:p>
        </w:tc>
        <w:tc>
          <w:tcPr>
            <w:tcW w:w="850" w:type="dxa"/>
            <w:hideMark/>
          </w:tcPr>
          <w:p w:rsidR="003D4374" w:rsidRPr="00FD1C60" w:rsidRDefault="003D4374" w:rsidP="00FF72FB">
            <w:pPr>
              <w:rPr>
                <w:sz w:val="20"/>
                <w:szCs w:val="20"/>
              </w:rPr>
            </w:pPr>
            <w:r>
              <w:rPr>
                <w:sz w:val="20"/>
                <w:szCs w:val="20"/>
              </w:rPr>
              <w:t>Услуга</w:t>
            </w:r>
          </w:p>
        </w:tc>
        <w:tc>
          <w:tcPr>
            <w:tcW w:w="851" w:type="dxa"/>
            <w:hideMark/>
          </w:tcPr>
          <w:p w:rsidR="003D4374" w:rsidRPr="00FD1C60" w:rsidRDefault="003D4374" w:rsidP="00FF72FB">
            <w:pPr>
              <w:rPr>
                <w:sz w:val="20"/>
                <w:szCs w:val="20"/>
              </w:rPr>
            </w:pPr>
            <w:r>
              <w:rPr>
                <w:sz w:val="20"/>
                <w:szCs w:val="20"/>
              </w:rPr>
              <w:t>1</w:t>
            </w:r>
          </w:p>
        </w:tc>
        <w:tc>
          <w:tcPr>
            <w:tcW w:w="850" w:type="dxa"/>
          </w:tcPr>
          <w:p w:rsidR="003D4374" w:rsidRPr="00FD1C60" w:rsidRDefault="003D4374" w:rsidP="00FF72FB">
            <w:pPr>
              <w:rPr>
                <w:sz w:val="20"/>
                <w:szCs w:val="20"/>
                <w:lang w:val="en-US"/>
              </w:rPr>
            </w:pPr>
          </w:p>
        </w:tc>
        <w:tc>
          <w:tcPr>
            <w:tcW w:w="1276" w:type="dxa"/>
          </w:tcPr>
          <w:p w:rsidR="003D4374" w:rsidRPr="00FD1C60" w:rsidRDefault="003D4374" w:rsidP="00FF72FB">
            <w:pPr>
              <w:rPr>
                <w:sz w:val="20"/>
                <w:szCs w:val="20"/>
                <w:lang w:val="en-US"/>
              </w:rPr>
            </w:pPr>
          </w:p>
        </w:tc>
        <w:tc>
          <w:tcPr>
            <w:tcW w:w="1701" w:type="dxa"/>
            <w:hideMark/>
          </w:tcPr>
          <w:p w:rsidR="003D4374" w:rsidRPr="00FD1C60" w:rsidRDefault="003D4374" w:rsidP="00FD1C60">
            <w:pPr>
              <w:ind w:right="600"/>
              <w:rPr>
                <w:sz w:val="20"/>
                <w:szCs w:val="20"/>
              </w:rPr>
            </w:pPr>
            <w:r>
              <w:rPr>
                <w:sz w:val="20"/>
                <w:szCs w:val="20"/>
              </w:rPr>
              <w:t>г. Астана, ул. Кенесары,</w:t>
            </w:r>
            <w:r w:rsidRPr="00FD1C60">
              <w:rPr>
                <w:sz w:val="20"/>
                <w:szCs w:val="20"/>
              </w:rPr>
              <w:t>51 вп4</w:t>
            </w:r>
          </w:p>
        </w:tc>
      </w:tr>
    </w:tbl>
    <w:p w:rsidR="00516F6C" w:rsidRDefault="00516F6C" w:rsidP="00A2368C">
      <w:pPr>
        <w:spacing w:after="0" w:line="240" w:lineRule="auto"/>
        <w:rPr>
          <w:rFonts w:eastAsia="Times New Roman"/>
          <w:sz w:val="24"/>
          <w:szCs w:val="24"/>
          <w:lang w:eastAsia="ru-RU"/>
        </w:rPr>
      </w:pPr>
    </w:p>
    <w:p w:rsidR="00516F6C" w:rsidRDefault="00516F6C" w:rsidP="00A2368C">
      <w:pPr>
        <w:spacing w:after="0" w:line="240" w:lineRule="auto"/>
        <w:rPr>
          <w:rFonts w:eastAsia="Times New Roman"/>
          <w:sz w:val="24"/>
          <w:szCs w:val="24"/>
          <w:lang w:eastAsia="ru-RU"/>
        </w:rPr>
      </w:pPr>
    </w:p>
    <w:tbl>
      <w:tblPr>
        <w:tblW w:w="21155" w:type="dxa"/>
        <w:tblInd w:w="432" w:type="dxa"/>
        <w:tblLook w:val="04A0" w:firstRow="1" w:lastRow="0" w:firstColumn="1" w:lastColumn="0" w:noHBand="0" w:noVBand="1"/>
      </w:tblPr>
      <w:tblGrid>
        <w:gridCol w:w="11643"/>
        <w:gridCol w:w="9512"/>
      </w:tblGrid>
      <w:tr w:rsidR="00FD1C60" w:rsidRPr="00A0364F" w:rsidTr="00FF72FB">
        <w:tc>
          <w:tcPr>
            <w:tcW w:w="6237" w:type="dxa"/>
          </w:tcPr>
          <w:p w:rsidR="00FD1C60" w:rsidRPr="00A0364F" w:rsidRDefault="00FD1C60" w:rsidP="00FD1C60">
            <w:pPr>
              <w:spacing w:after="0" w:line="240" w:lineRule="auto"/>
              <w:rPr>
                <w:b/>
                <w:caps/>
                <w:sz w:val="24"/>
                <w:szCs w:val="24"/>
                <w:lang w:eastAsia="ru-RU"/>
              </w:rPr>
            </w:pPr>
            <w:proofErr w:type="gramStart"/>
            <w:r w:rsidRPr="00A0364F">
              <w:rPr>
                <w:b/>
                <w:sz w:val="24"/>
                <w:szCs w:val="24"/>
                <w:lang w:eastAsia="ru-RU"/>
              </w:rPr>
              <w:t>Заказчик:</w:t>
            </w:r>
            <w:r>
              <w:rPr>
                <w:b/>
                <w:sz w:val="24"/>
                <w:szCs w:val="24"/>
                <w:lang w:eastAsia="ru-RU"/>
              </w:rPr>
              <w:t xml:space="preserve">   </w:t>
            </w:r>
            <w:proofErr w:type="gramEnd"/>
            <w:r>
              <w:rPr>
                <w:b/>
                <w:sz w:val="24"/>
                <w:szCs w:val="24"/>
                <w:lang w:eastAsia="ru-RU"/>
              </w:rPr>
              <w:t xml:space="preserve">                                                            </w:t>
            </w:r>
            <w:r w:rsidRPr="00A0364F">
              <w:rPr>
                <w:b/>
                <w:sz w:val="24"/>
                <w:szCs w:val="24"/>
                <w:lang w:eastAsia="ru-RU"/>
              </w:rPr>
              <w:t>Поставщик:</w:t>
            </w:r>
          </w:p>
          <w:p w:rsidR="00FD1C60" w:rsidRPr="00A0364F" w:rsidRDefault="00FD1C60" w:rsidP="00FF72FB">
            <w:pPr>
              <w:spacing w:after="0" w:line="240" w:lineRule="auto"/>
              <w:rPr>
                <w:b/>
                <w:caps/>
                <w:sz w:val="24"/>
                <w:szCs w:val="24"/>
                <w:lang w:eastAsia="ru-RU"/>
              </w:rPr>
            </w:pPr>
          </w:p>
          <w:p w:rsidR="00FD1C60" w:rsidRPr="00A0364F" w:rsidRDefault="00FD1C60" w:rsidP="00FF72FB">
            <w:pPr>
              <w:spacing w:after="0" w:line="240" w:lineRule="auto"/>
              <w:rPr>
                <w:rFonts w:eastAsia="Times New Roman"/>
                <w:b/>
                <w:color w:val="000000"/>
                <w:sz w:val="24"/>
                <w:szCs w:val="24"/>
                <w:lang w:val="kk-KZ" w:eastAsia="ru-RU"/>
              </w:rPr>
            </w:pPr>
          </w:p>
        </w:tc>
        <w:tc>
          <w:tcPr>
            <w:tcW w:w="5095" w:type="dxa"/>
          </w:tcPr>
          <w:p w:rsidR="00FD1C60" w:rsidRPr="00A0364F" w:rsidRDefault="00FD1C60" w:rsidP="00FF72FB">
            <w:pPr>
              <w:spacing w:after="0" w:line="240" w:lineRule="auto"/>
              <w:rPr>
                <w:b/>
                <w:caps/>
                <w:sz w:val="24"/>
                <w:szCs w:val="24"/>
                <w:lang w:eastAsia="ru-RU"/>
              </w:rPr>
            </w:pPr>
            <w:r w:rsidRPr="00A0364F">
              <w:rPr>
                <w:b/>
                <w:sz w:val="24"/>
                <w:szCs w:val="24"/>
                <w:lang w:eastAsia="ru-RU"/>
              </w:rPr>
              <w:t>Поставщик:</w:t>
            </w:r>
          </w:p>
          <w:p w:rsidR="00FD1C60" w:rsidRPr="00A0364F" w:rsidRDefault="00FD1C60" w:rsidP="00FF72FB">
            <w:pPr>
              <w:spacing w:after="0" w:line="240" w:lineRule="auto"/>
              <w:rPr>
                <w:rFonts w:eastAsia="Times New Roman"/>
                <w:b/>
                <w:color w:val="000000"/>
                <w:sz w:val="24"/>
                <w:szCs w:val="24"/>
                <w:lang w:eastAsia="ru-RU"/>
              </w:rPr>
            </w:pPr>
          </w:p>
        </w:tc>
      </w:tr>
    </w:tbl>
    <w:p w:rsidR="00516F6C" w:rsidRDefault="00516F6C" w:rsidP="00A2368C">
      <w:pPr>
        <w:spacing w:after="0" w:line="240" w:lineRule="auto"/>
        <w:rPr>
          <w:rFonts w:eastAsia="Times New Roman"/>
          <w:sz w:val="24"/>
          <w:szCs w:val="24"/>
          <w:lang w:eastAsia="ru-RU"/>
        </w:rPr>
      </w:pPr>
    </w:p>
    <w:p w:rsidR="00516F6C" w:rsidRDefault="00516F6C" w:rsidP="00A2368C">
      <w:pPr>
        <w:spacing w:after="0" w:line="240" w:lineRule="auto"/>
        <w:rPr>
          <w:rFonts w:eastAsia="Times New Roman"/>
          <w:sz w:val="24"/>
          <w:szCs w:val="24"/>
          <w:lang w:eastAsia="ru-RU"/>
        </w:rPr>
      </w:pPr>
    </w:p>
    <w:p w:rsidR="00516F6C" w:rsidRDefault="00516F6C" w:rsidP="00A2368C">
      <w:pPr>
        <w:spacing w:after="0" w:line="240" w:lineRule="auto"/>
        <w:rPr>
          <w:rFonts w:eastAsia="Times New Roman"/>
          <w:sz w:val="24"/>
          <w:szCs w:val="24"/>
          <w:lang w:eastAsia="ru-RU"/>
        </w:rPr>
      </w:pPr>
    </w:p>
    <w:p w:rsidR="00D05DD7" w:rsidRDefault="00D05DD7" w:rsidP="00A2368C">
      <w:pPr>
        <w:spacing w:after="0" w:line="240" w:lineRule="auto"/>
        <w:rPr>
          <w:rFonts w:eastAsia="Times New Roman"/>
          <w:sz w:val="24"/>
          <w:szCs w:val="24"/>
          <w:lang w:eastAsia="ru-RU"/>
        </w:rPr>
      </w:pPr>
    </w:p>
    <w:p w:rsidR="00F2609B" w:rsidRDefault="00F2609B" w:rsidP="00F30FB3">
      <w:pPr>
        <w:spacing w:after="0" w:line="240" w:lineRule="auto"/>
        <w:rPr>
          <w:rFonts w:eastAsia="Times New Roman"/>
          <w:sz w:val="20"/>
          <w:szCs w:val="20"/>
          <w:lang w:eastAsia="ru-RU"/>
        </w:rPr>
      </w:pPr>
    </w:p>
    <w:p w:rsidR="004B35E3" w:rsidRDefault="000C3C75" w:rsidP="000C3C75">
      <w:pPr>
        <w:spacing w:after="0" w:line="240" w:lineRule="auto"/>
        <w:rPr>
          <w:rFonts w:eastAsia="Times New Roman"/>
          <w:sz w:val="24"/>
          <w:szCs w:val="24"/>
          <w:lang w:eastAsia="ru-RU"/>
        </w:rPr>
      </w:pPr>
      <w:r w:rsidRPr="004E00F4">
        <w:rPr>
          <w:rFonts w:eastAsia="Times New Roman"/>
          <w:sz w:val="24"/>
          <w:szCs w:val="24"/>
          <w:lang w:eastAsia="ru-RU"/>
        </w:rPr>
        <w:t xml:space="preserve">                                                                           </w:t>
      </w:r>
    </w:p>
    <w:p w:rsidR="00516F6C" w:rsidRDefault="00D05DD7" w:rsidP="00D54304">
      <w:pPr>
        <w:spacing w:after="0" w:line="240" w:lineRule="auto"/>
        <w:rPr>
          <w:rFonts w:eastAsia="Times New Roman"/>
          <w:sz w:val="24"/>
          <w:szCs w:val="24"/>
          <w:lang w:eastAsia="ru-RU"/>
        </w:rPr>
      </w:pPr>
      <w:r>
        <w:rPr>
          <w:rFonts w:eastAsia="Times New Roman"/>
          <w:sz w:val="24"/>
          <w:szCs w:val="24"/>
          <w:lang w:eastAsia="ru-RU"/>
        </w:rPr>
        <w:t xml:space="preserve">  </w:t>
      </w:r>
      <w:r w:rsidR="004B35E3" w:rsidRPr="00D05DD7">
        <w:rPr>
          <w:rFonts w:eastAsia="Times New Roman"/>
          <w:sz w:val="24"/>
          <w:szCs w:val="24"/>
          <w:lang w:eastAsia="ru-RU"/>
        </w:rPr>
        <w:t xml:space="preserve">                                                                                          </w:t>
      </w:r>
      <w:r w:rsidR="000C3C75" w:rsidRPr="004E00F4">
        <w:rPr>
          <w:rFonts w:eastAsia="Times New Roman"/>
          <w:sz w:val="24"/>
          <w:szCs w:val="24"/>
          <w:lang w:eastAsia="ru-RU"/>
        </w:rPr>
        <w:t xml:space="preserve"> </w:t>
      </w:r>
      <w:r w:rsidR="00D54304">
        <w:rPr>
          <w:rFonts w:eastAsia="Times New Roman"/>
          <w:sz w:val="24"/>
          <w:szCs w:val="24"/>
          <w:lang w:eastAsia="ru-RU"/>
        </w:rPr>
        <w:t xml:space="preserve">    </w:t>
      </w:r>
    </w:p>
    <w:p w:rsidR="00516F6C" w:rsidRDefault="00516F6C" w:rsidP="00B23142">
      <w:pPr>
        <w:spacing w:after="0" w:line="240" w:lineRule="auto"/>
        <w:ind w:firstLine="6237"/>
        <w:rPr>
          <w:rFonts w:eastAsia="Times New Roman"/>
          <w:sz w:val="24"/>
          <w:szCs w:val="24"/>
          <w:lang w:eastAsia="ru-RU"/>
        </w:rPr>
      </w:pPr>
    </w:p>
    <w:p w:rsidR="00516F6C" w:rsidRDefault="00516F6C" w:rsidP="00B23142">
      <w:pPr>
        <w:spacing w:after="0" w:line="240" w:lineRule="auto"/>
        <w:ind w:firstLine="6237"/>
        <w:rPr>
          <w:rFonts w:eastAsia="Times New Roman"/>
          <w:sz w:val="24"/>
          <w:szCs w:val="24"/>
          <w:lang w:eastAsia="ru-RU"/>
        </w:rPr>
      </w:pPr>
    </w:p>
    <w:p w:rsidR="00516F6C" w:rsidRDefault="00516F6C" w:rsidP="00B23142">
      <w:pPr>
        <w:spacing w:after="0" w:line="240" w:lineRule="auto"/>
        <w:ind w:firstLine="6237"/>
        <w:rPr>
          <w:rFonts w:eastAsia="Times New Roman"/>
          <w:sz w:val="24"/>
          <w:szCs w:val="24"/>
          <w:lang w:eastAsia="ru-RU"/>
        </w:rPr>
      </w:pPr>
    </w:p>
    <w:p w:rsidR="00516F6C" w:rsidRDefault="00516F6C" w:rsidP="00B23142">
      <w:pPr>
        <w:spacing w:after="0" w:line="240" w:lineRule="auto"/>
        <w:ind w:firstLine="6237"/>
        <w:rPr>
          <w:rFonts w:eastAsia="Times New Roman"/>
          <w:sz w:val="24"/>
          <w:szCs w:val="24"/>
          <w:lang w:eastAsia="ru-RU"/>
        </w:rPr>
      </w:pPr>
    </w:p>
    <w:p w:rsidR="00516F6C" w:rsidRDefault="00516F6C" w:rsidP="00B23142">
      <w:pPr>
        <w:spacing w:after="0" w:line="240" w:lineRule="auto"/>
        <w:ind w:firstLine="6237"/>
        <w:rPr>
          <w:rFonts w:eastAsia="Times New Roman"/>
          <w:sz w:val="24"/>
          <w:szCs w:val="24"/>
          <w:lang w:eastAsia="ru-RU"/>
        </w:rPr>
      </w:pPr>
    </w:p>
    <w:p w:rsidR="002D5156" w:rsidRPr="00E32CE9" w:rsidRDefault="00AC670E" w:rsidP="00E32CE9">
      <w:pPr>
        <w:spacing w:after="0" w:line="240" w:lineRule="auto"/>
        <w:rPr>
          <w:rFonts w:eastAsia="Times New Roman"/>
          <w:sz w:val="24"/>
          <w:szCs w:val="24"/>
          <w:lang w:eastAsia="ru-RU"/>
        </w:rPr>
      </w:pPr>
      <w:r>
        <w:rPr>
          <w:rFonts w:eastAsia="Times New Roman"/>
          <w:sz w:val="24"/>
          <w:szCs w:val="24"/>
          <w:lang w:eastAsia="ru-RU"/>
        </w:rPr>
        <w:t xml:space="preserve">                                                               </w:t>
      </w:r>
      <w:r w:rsidR="00E32CE9">
        <w:rPr>
          <w:rFonts w:eastAsia="Times New Roman"/>
          <w:sz w:val="24"/>
          <w:szCs w:val="24"/>
          <w:lang w:eastAsia="ru-RU"/>
        </w:rPr>
        <w:t xml:space="preserve">                               </w:t>
      </w:r>
    </w:p>
    <w:sectPr w:rsidR="002D5156" w:rsidRPr="00E32CE9" w:rsidSect="00F30FB3">
      <w:footerReference w:type="default" r:id="rId8"/>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500" w:rsidRDefault="001C5500" w:rsidP="00B23142">
      <w:pPr>
        <w:spacing w:after="0" w:line="240" w:lineRule="auto"/>
      </w:pPr>
      <w:r>
        <w:separator/>
      </w:r>
    </w:p>
  </w:endnote>
  <w:endnote w:type="continuationSeparator" w:id="0">
    <w:p w:rsidR="001C5500" w:rsidRDefault="001C5500" w:rsidP="00B23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8485"/>
      <w:docPartObj>
        <w:docPartGallery w:val="Page Numbers (Bottom of Page)"/>
        <w:docPartUnique/>
      </w:docPartObj>
    </w:sdtPr>
    <w:sdtEndPr/>
    <w:sdtContent>
      <w:p w:rsidR="00E5750A" w:rsidRDefault="00E5750A">
        <w:pPr>
          <w:pStyle w:val="ae"/>
          <w:jc w:val="right"/>
        </w:pPr>
        <w:r>
          <w:fldChar w:fldCharType="begin"/>
        </w:r>
        <w:r>
          <w:instrText xml:space="preserve"> PAGE   \* MERGEFORMAT </w:instrText>
        </w:r>
        <w:r>
          <w:fldChar w:fldCharType="separate"/>
        </w:r>
        <w:r w:rsidR="00E27321">
          <w:rPr>
            <w:noProof/>
          </w:rPr>
          <w:t>7</w:t>
        </w:r>
        <w:r>
          <w:rPr>
            <w:noProof/>
          </w:rPr>
          <w:fldChar w:fldCharType="end"/>
        </w:r>
      </w:p>
    </w:sdtContent>
  </w:sdt>
  <w:p w:rsidR="00E5750A" w:rsidRDefault="00E5750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500" w:rsidRDefault="001C5500" w:rsidP="00B23142">
      <w:pPr>
        <w:spacing w:after="0" w:line="240" w:lineRule="auto"/>
      </w:pPr>
      <w:r>
        <w:separator/>
      </w:r>
    </w:p>
  </w:footnote>
  <w:footnote w:type="continuationSeparator" w:id="0">
    <w:p w:rsidR="001C5500" w:rsidRDefault="001C5500" w:rsidP="00B231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DD2"/>
    <w:multiLevelType w:val="multilevel"/>
    <w:tmpl w:val="B25C25A0"/>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29B713F"/>
    <w:multiLevelType w:val="multilevel"/>
    <w:tmpl w:val="A2E83352"/>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31C4F4F"/>
    <w:multiLevelType w:val="multilevel"/>
    <w:tmpl w:val="7A7EA046"/>
    <w:lvl w:ilvl="0">
      <w:start w:val="12"/>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E01274"/>
    <w:multiLevelType w:val="multilevel"/>
    <w:tmpl w:val="3EF6D486"/>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4DFA2560"/>
    <w:multiLevelType w:val="multilevel"/>
    <w:tmpl w:val="1CF0717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05059B1"/>
    <w:multiLevelType w:val="hybridMultilevel"/>
    <w:tmpl w:val="74EA99EA"/>
    <w:lvl w:ilvl="0" w:tplc="49E64BFC">
      <w:start w:val="1"/>
      <w:numFmt w:val="decimal"/>
      <w:lvlText w:val="%1."/>
      <w:lvlJc w:val="left"/>
      <w:pPr>
        <w:ind w:left="644" w:hanging="360"/>
      </w:pPr>
      <w:rPr>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1794B3C"/>
    <w:multiLevelType w:val="multilevel"/>
    <w:tmpl w:val="BEF8DC52"/>
    <w:lvl w:ilvl="0">
      <w:start w:val="8"/>
      <w:numFmt w:val="decimal"/>
      <w:lvlText w:val="%1."/>
      <w:lvlJc w:val="left"/>
      <w:pPr>
        <w:ind w:left="1211"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51558E0"/>
    <w:multiLevelType w:val="multilevel"/>
    <w:tmpl w:val="84B0C98C"/>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F1E1C2F"/>
    <w:multiLevelType w:val="multilevel"/>
    <w:tmpl w:val="1A8CACDA"/>
    <w:lvl w:ilvl="0">
      <w:start w:val="4"/>
      <w:numFmt w:val="decimal"/>
      <w:lvlText w:val="%1."/>
      <w:lvlJc w:val="left"/>
      <w:pPr>
        <w:ind w:left="360" w:hanging="360"/>
      </w:pPr>
      <w:rPr>
        <w:rFonts w:ascii="Times New Roman" w:eastAsia="Calibri" w:hAnsi="Times New Roman" w:hint="default"/>
      </w:rPr>
    </w:lvl>
    <w:lvl w:ilvl="1">
      <w:start w:val="1"/>
      <w:numFmt w:val="decimal"/>
      <w:lvlText w:val="%1.%2."/>
      <w:lvlJc w:val="left"/>
      <w:pPr>
        <w:ind w:left="644" w:hanging="360"/>
      </w:pPr>
      <w:rPr>
        <w:rFonts w:ascii="Times New Roman" w:eastAsia="Calibri" w:hAnsi="Times New Roman" w:hint="default"/>
      </w:rPr>
    </w:lvl>
    <w:lvl w:ilvl="2">
      <w:start w:val="1"/>
      <w:numFmt w:val="decimal"/>
      <w:lvlText w:val="%1.%2.%3."/>
      <w:lvlJc w:val="left"/>
      <w:pPr>
        <w:ind w:left="2160" w:hanging="720"/>
      </w:pPr>
      <w:rPr>
        <w:rFonts w:ascii="Times New Roman" w:eastAsia="Calibri" w:hAnsi="Times New Roman" w:hint="default"/>
      </w:rPr>
    </w:lvl>
    <w:lvl w:ilvl="3">
      <w:start w:val="1"/>
      <w:numFmt w:val="decimal"/>
      <w:lvlText w:val="%1.%2.%3.%4."/>
      <w:lvlJc w:val="left"/>
      <w:pPr>
        <w:ind w:left="2880" w:hanging="720"/>
      </w:pPr>
      <w:rPr>
        <w:rFonts w:ascii="Times New Roman" w:eastAsia="Calibri" w:hAnsi="Times New Roman" w:hint="default"/>
      </w:rPr>
    </w:lvl>
    <w:lvl w:ilvl="4">
      <w:start w:val="1"/>
      <w:numFmt w:val="decimal"/>
      <w:lvlText w:val="%1.%2.%3.%4.%5."/>
      <w:lvlJc w:val="left"/>
      <w:pPr>
        <w:ind w:left="3960" w:hanging="1080"/>
      </w:pPr>
      <w:rPr>
        <w:rFonts w:ascii="Times New Roman" w:eastAsia="Calibri" w:hAnsi="Times New Roman" w:hint="default"/>
      </w:rPr>
    </w:lvl>
    <w:lvl w:ilvl="5">
      <w:start w:val="1"/>
      <w:numFmt w:val="decimal"/>
      <w:lvlText w:val="%1.%2.%3.%4.%5.%6."/>
      <w:lvlJc w:val="left"/>
      <w:pPr>
        <w:ind w:left="4680" w:hanging="1080"/>
      </w:pPr>
      <w:rPr>
        <w:rFonts w:ascii="Times New Roman" w:eastAsia="Calibri" w:hAnsi="Times New Roman" w:hint="default"/>
      </w:rPr>
    </w:lvl>
    <w:lvl w:ilvl="6">
      <w:start w:val="1"/>
      <w:numFmt w:val="decimal"/>
      <w:lvlText w:val="%1.%2.%3.%4.%5.%6.%7."/>
      <w:lvlJc w:val="left"/>
      <w:pPr>
        <w:ind w:left="5760" w:hanging="1440"/>
      </w:pPr>
      <w:rPr>
        <w:rFonts w:ascii="Times New Roman" w:eastAsia="Calibri" w:hAnsi="Times New Roman" w:hint="default"/>
      </w:rPr>
    </w:lvl>
    <w:lvl w:ilvl="7">
      <w:start w:val="1"/>
      <w:numFmt w:val="decimal"/>
      <w:lvlText w:val="%1.%2.%3.%4.%5.%6.%7.%8."/>
      <w:lvlJc w:val="left"/>
      <w:pPr>
        <w:ind w:left="6480" w:hanging="1440"/>
      </w:pPr>
      <w:rPr>
        <w:rFonts w:ascii="Times New Roman" w:eastAsia="Calibri" w:hAnsi="Times New Roman" w:hint="default"/>
      </w:rPr>
    </w:lvl>
    <w:lvl w:ilvl="8">
      <w:start w:val="1"/>
      <w:numFmt w:val="decimal"/>
      <w:lvlText w:val="%1.%2.%3.%4.%5.%6.%7.%8.%9."/>
      <w:lvlJc w:val="left"/>
      <w:pPr>
        <w:ind w:left="7560" w:hanging="1800"/>
      </w:pPr>
      <w:rPr>
        <w:rFonts w:ascii="Times New Roman" w:eastAsia="Calibri"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8C"/>
    <w:rsid w:val="000009A1"/>
    <w:rsid w:val="00006A01"/>
    <w:rsid w:val="00026CF2"/>
    <w:rsid w:val="00041AA9"/>
    <w:rsid w:val="00044327"/>
    <w:rsid w:val="00044390"/>
    <w:rsid w:val="000508FC"/>
    <w:rsid w:val="00050FAD"/>
    <w:rsid w:val="00054311"/>
    <w:rsid w:val="00063823"/>
    <w:rsid w:val="00092F45"/>
    <w:rsid w:val="0009318E"/>
    <w:rsid w:val="000951F5"/>
    <w:rsid w:val="000A0009"/>
    <w:rsid w:val="000A1ED2"/>
    <w:rsid w:val="000B2C16"/>
    <w:rsid w:val="000B72FB"/>
    <w:rsid w:val="000C2CBF"/>
    <w:rsid w:val="000C3C75"/>
    <w:rsid w:val="000D0424"/>
    <w:rsid w:val="000D4A62"/>
    <w:rsid w:val="000F5B16"/>
    <w:rsid w:val="001052A8"/>
    <w:rsid w:val="00105F51"/>
    <w:rsid w:val="001073FF"/>
    <w:rsid w:val="0011304A"/>
    <w:rsid w:val="00114BFD"/>
    <w:rsid w:val="00120523"/>
    <w:rsid w:val="0012139A"/>
    <w:rsid w:val="001319C5"/>
    <w:rsid w:val="00155C03"/>
    <w:rsid w:val="001607E0"/>
    <w:rsid w:val="001626FD"/>
    <w:rsid w:val="00164660"/>
    <w:rsid w:val="0016477E"/>
    <w:rsid w:val="001652B2"/>
    <w:rsid w:val="001709DC"/>
    <w:rsid w:val="00174D8C"/>
    <w:rsid w:val="00176285"/>
    <w:rsid w:val="001771C4"/>
    <w:rsid w:val="0018057F"/>
    <w:rsid w:val="00187A05"/>
    <w:rsid w:val="00187F42"/>
    <w:rsid w:val="001B2DCF"/>
    <w:rsid w:val="001C0778"/>
    <w:rsid w:val="001C084B"/>
    <w:rsid w:val="001C1A55"/>
    <w:rsid w:val="001C4960"/>
    <w:rsid w:val="001C4CFA"/>
    <w:rsid w:val="001C5500"/>
    <w:rsid w:val="001D1887"/>
    <w:rsid w:val="001D3C10"/>
    <w:rsid w:val="001D6049"/>
    <w:rsid w:val="001D618F"/>
    <w:rsid w:val="001E0EC9"/>
    <w:rsid w:val="001E2BC3"/>
    <w:rsid w:val="001E5C4F"/>
    <w:rsid w:val="002033C8"/>
    <w:rsid w:val="00205406"/>
    <w:rsid w:val="002142CC"/>
    <w:rsid w:val="00215E3D"/>
    <w:rsid w:val="002359C3"/>
    <w:rsid w:val="00243745"/>
    <w:rsid w:val="0024503D"/>
    <w:rsid w:val="00252347"/>
    <w:rsid w:val="00256067"/>
    <w:rsid w:val="002607E6"/>
    <w:rsid w:val="00270D02"/>
    <w:rsid w:val="00272979"/>
    <w:rsid w:val="00291D9F"/>
    <w:rsid w:val="002A2B63"/>
    <w:rsid w:val="002A3055"/>
    <w:rsid w:val="002B1D5E"/>
    <w:rsid w:val="002B4C93"/>
    <w:rsid w:val="002D5156"/>
    <w:rsid w:val="002E728E"/>
    <w:rsid w:val="002F2ACC"/>
    <w:rsid w:val="0031697B"/>
    <w:rsid w:val="00324FEE"/>
    <w:rsid w:val="0033025F"/>
    <w:rsid w:val="0034169F"/>
    <w:rsid w:val="003452EC"/>
    <w:rsid w:val="00351AE2"/>
    <w:rsid w:val="00354224"/>
    <w:rsid w:val="00355AE0"/>
    <w:rsid w:val="00356CA1"/>
    <w:rsid w:val="00374DF4"/>
    <w:rsid w:val="003A16EF"/>
    <w:rsid w:val="003A7CD3"/>
    <w:rsid w:val="003B4C59"/>
    <w:rsid w:val="003B5090"/>
    <w:rsid w:val="003C7904"/>
    <w:rsid w:val="003D3A02"/>
    <w:rsid w:val="003D4374"/>
    <w:rsid w:val="003E01F6"/>
    <w:rsid w:val="003E0F83"/>
    <w:rsid w:val="003E7D3D"/>
    <w:rsid w:val="00400B03"/>
    <w:rsid w:val="0040424A"/>
    <w:rsid w:val="004279D8"/>
    <w:rsid w:val="00436588"/>
    <w:rsid w:val="0047485C"/>
    <w:rsid w:val="00481B97"/>
    <w:rsid w:val="004826C4"/>
    <w:rsid w:val="00492A0A"/>
    <w:rsid w:val="004A0F54"/>
    <w:rsid w:val="004B0321"/>
    <w:rsid w:val="004B35E3"/>
    <w:rsid w:val="004C05B5"/>
    <w:rsid w:val="004C3E15"/>
    <w:rsid w:val="004C5F60"/>
    <w:rsid w:val="004D54AD"/>
    <w:rsid w:val="004E0055"/>
    <w:rsid w:val="004E00F4"/>
    <w:rsid w:val="004E697F"/>
    <w:rsid w:val="004F25A0"/>
    <w:rsid w:val="004F303A"/>
    <w:rsid w:val="00501409"/>
    <w:rsid w:val="00511E88"/>
    <w:rsid w:val="00516F6C"/>
    <w:rsid w:val="005175A8"/>
    <w:rsid w:val="00525A2A"/>
    <w:rsid w:val="005261E7"/>
    <w:rsid w:val="005341FF"/>
    <w:rsid w:val="00552426"/>
    <w:rsid w:val="00553E79"/>
    <w:rsid w:val="005654B5"/>
    <w:rsid w:val="00575D98"/>
    <w:rsid w:val="00582058"/>
    <w:rsid w:val="005837D6"/>
    <w:rsid w:val="00587DBE"/>
    <w:rsid w:val="005913BC"/>
    <w:rsid w:val="00597EB1"/>
    <w:rsid w:val="005C3B8C"/>
    <w:rsid w:val="005E22CC"/>
    <w:rsid w:val="005E2991"/>
    <w:rsid w:val="005E46DC"/>
    <w:rsid w:val="005F00B6"/>
    <w:rsid w:val="00604FC8"/>
    <w:rsid w:val="00612157"/>
    <w:rsid w:val="00625016"/>
    <w:rsid w:val="00626A98"/>
    <w:rsid w:val="006311BB"/>
    <w:rsid w:val="00641FA1"/>
    <w:rsid w:val="00642234"/>
    <w:rsid w:val="00646E04"/>
    <w:rsid w:val="0065620A"/>
    <w:rsid w:val="00662AAD"/>
    <w:rsid w:val="00666036"/>
    <w:rsid w:val="00671C1A"/>
    <w:rsid w:val="006A1141"/>
    <w:rsid w:val="006A461C"/>
    <w:rsid w:val="006B5FA7"/>
    <w:rsid w:val="006C2B39"/>
    <w:rsid w:val="006D2DDB"/>
    <w:rsid w:val="006D6F5E"/>
    <w:rsid w:val="006E3DC1"/>
    <w:rsid w:val="006E4143"/>
    <w:rsid w:val="0071295D"/>
    <w:rsid w:val="00713B0A"/>
    <w:rsid w:val="00733A49"/>
    <w:rsid w:val="00740467"/>
    <w:rsid w:val="00744BD6"/>
    <w:rsid w:val="00744F90"/>
    <w:rsid w:val="00745D88"/>
    <w:rsid w:val="00751019"/>
    <w:rsid w:val="00756345"/>
    <w:rsid w:val="00761AC0"/>
    <w:rsid w:val="00763D5D"/>
    <w:rsid w:val="007658E1"/>
    <w:rsid w:val="00775BE1"/>
    <w:rsid w:val="007808E9"/>
    <w:rsid w:val="007A08F8"/>
    <w:rsid w:val="007A36E1"/>
    <w:rsid w:val="007C0B8B"/>
    <w:rsid w:val="007C4E83"/>
    <w:rsid w:val="007C6727"/>
    <w:rsid w:val="007C6B5F"/>
    <w:rsid w:val="007F080B"/>
    <w:rsid w:val="007F1756"/>
    <w:rsid w:val="008132DE"/>
    <w:rsid w:val="00816B8F"/>
    <w:rsid w:val="008200F4"/>
    <w:rsid w:val="0082482D"/>
    <w:rsid w:val="00824E90"/>
    <w:rsid w:val="00833D0A"/>
    <w:rsid w:val="008341E6"/>
    <w:rsid w:val="00845B1B"/>
    <w:rsid w:val="00855C55"/>
    <w:rsid w:val="00860549"/>
    <w:rsid w:val="0086288B"/>
    <w:rsid w:val="00862B89"/>
    <w:rsid w:val="00872019"/>
    <w:rsid w:val="00890862"/>
    <w:rsid w:val="0089154A"/>
    <w:rsid w:val="00895902"/>
    <w:rsid w:val="008A7D28"/>
    <w:rsid w:val="008D45D6"/>
    <w:rsid w:val="008F51F4"/>
    <w:rsid w:val="0090417E"/>
    <w:rsid w:val="00905263"/>
    <w:rsid w:val="00907C4C"/>
    <w:rsid w:val="00927ADD"/>
    <w:rsid w:val="00930AEE"/>
    <w:rsid w:val="009429AB"/>
    <w:rsid w:val="00945D83"/>
    <w:rsid w:val="0095246E"/>
    <w:rsid w:val="00954EDE"/>
    <w:rsid w:val="00962740"/>
    <w:rsid w:val="00965FFE"/>
    <w:rsid w:val="00967646"/>
    <w:rsid w:val="009711A2"/>
    <w:rsid w:val="009A0D62"/>
    <w:rsid w:val="009A750B"/>
    <w:rsid w:val="009B2291"/>
    <w:rsid w:val="009B5271"/>
    <w:rsid w:val="009D29A5"/>
    <w:rsid w:val="009E29DC"/>
    <w:rsid w:val="009F5024"/>
    <w:rsid w:val="00A01025"/>
    <w:rsid w:val="00A0364F"/>
    <w:rsid w:val="00A2368C"/>
    <w:rsid w:val="00A41892"/>
    <w:rsid w:val="00A43A78"/>
    <w:rsid w:val="00A4574A"/>
    <w:rsid w:val="00A504A9"/>
    <w:rsid w:val="00A554E8"/>
    <w:rsid w:val="00A61708"/>
    <w:rsid w:val="00A61BC0"/>
    <w:rsid w:val="00A735B8"/>
    <w:rsid w:val="00A9347D"/>
    <w:rsid w:val="00A9429D"/>
    <w:rsid w:val="00AC670E"/>
    <w:rsid w:val="00AD2677"/>
    <w:rsid w:val="00AE4C71"/>
    <w:rsid w:val="00AF0542"/>
    <w:rsid w:val="00AF165B"/>
    <w:rsid w:val="00AF682E"/>
    <w:rsid w:val="00B00298"/>
    <w:rsid w:val="00B11A9C"/>
    <w:rsid w:val="00B12C3D"/>
    <w:rsid w:val="00B14F9A"/>
    <w:rsid w:val="00B15BDA"/>
    <w:rsid w:val="00B161E0"/>
    <w:rsid w:val="00B2021C"/>
    <w:rsid w:val="00B23142"/>
    <w:rsid w:val="00B24B0C"/>
    <w:rsid w:val="00B33139"/>
    <w:rsid w:val="00B409FF"/>
    <w:rsid w:val="00B4627A"/>
    <w:rsid w:val="00B701C3"/>
    <w:rsid w:val="00B712AA"/>
    <w:rsid w:val="00B957F7"/>
    <w:rsid w:val="00B96D84"/>
    <w:rsid w:val="00BA70BD"/>
    <w:rsid w:val="00BA7619"/>
    <w:rsid w:val="00BA7FDA"/>
    <w:rsid w:val="00BB2A89"/>
    <w:rsid w:val="00BB4BB9"/>
    <w:rsid w:val="00BC264F"/>
    <w:rsid w:val="00BC37F6"/>
    <w:rsid w:val="00BC77B5"/>
    <w:rsid w:val="00BD57AC"/>
    <w:rsid w:val="00BD6921"/>
    <w:rsid w:val="00BE1F96"/>
    <w:rsid w:val="00BE7C41"/>
    <w:rsid w:val="00C05D29"/>
    <w:rsid w:val="00C151CC"/>
    <w:rsid w:val="00C15330"/>
    <w:rsid w:val="00C50C67"/>
    <w:rsid w:val="00C556CA"/>
    <w:rsid w:val="00C61FEE"/>
    <w:rsid w:val="00C72D7E"/>
    <w:rsid w:val="00C76D7C"/>
    <w:rsid w:val="00C82A69"/>
    <w:rsid w:val="00C83518"/>
    <w:rsid w:val="00CB1B86"/>
    <w:rsid w:val="00CC2A5E"/>
    <w:rsid w:val="00CD511C"/>
    <w:rsid w:val="00CF711D"/>
    <w:rsid w:val="00CF7B5F"/>
    <w:rsid w:val="00D05DD7"/>
    <w:rsid w:val="00D063B5"/>
    <w:rsid w:val="00D12671"/>
    <w:rsid w:val="00D14552"/>
    <w:rsid w:val="00D47E16"/>
    <w:rsid w:val="00D54304"/>
    <w:rsid w:val="00D57696"/>
    <w:rsid w:val="00D57E0D"/>
    <w:rsid w:val="00D75FE0"/>
    <w:rsid w:val="00D82FC4"/>
    <w:rsid w:val="00D83AE4"/>
    <w:rsid w:val="00D843E6"/>
    <w:rsid w:val="00D9717A"/>
    <w:rsid w:val="00DA3AEB"/>
    <w:rsid w:val="00DC04EA"/>
    <w:rsid w:val="00DC61DD"/>
    <w:rsid w:val="00DC6DCD"/>
    <w:rsid w:val="00DC6F6A"/>
    <w:rsid w:val="00DE3FB1"/>
    <w:rsid w:val="00DF15C1"/>
    <w:rsid w:val="00DF1B34"/>
    <w:rsid w:val="00DF623D"/>
    <w:rsid w:val="00E06141"/>
    <w:rsid w:val="00E1390E"/>
    <w:rsid w:val="00E22A79"/>
    <w:rsid w:val="00E27321"/>
    <w:rsid w:val="00E31607"/>
    <w:rsid w:val="00E32CE9"/>
    <w:rsid w:val="00E401AA"/>
    <w:rsid w:val="00E43DD0"/>
    <w:rsid w:val="00E548AB"/>
    <w:rsid w:val="00E5750A"/>
    <w:rsid w:val="00E85E17"/>
    <w:rsid w:val="00E91D7E"/>
    <w:rsid w:val="00EA3222"/>
    <w:rsid w:val="00EB297A"/>
    <w:rsid w:val="00EB680D"/>
    <w:rsid w:val="00EC139A"/>
    <w:rsid w:val="00EE24D4"/>
    <w:rsid w:val="00F0049E"/>
    <w:rsid w:val="00F0188E"/>
    <w:rsid w:val="00F122F3"/>
    <w:rsid w:val="00F16F7D"/>
    <w:rsid w:val="00F20FB2"/>
    <w:rsid w:val="00F2609B"/>
    <w:rsid w:val="00F30FB3"/>
    <w:rsid w:val="00F47E36"/>
    <w:rsid w:val="00F505BA"/>
    <w:rsid w:val="00F6285E"/>
    <w:rsid w:val="00F66355"/>
    <w:rsid w:val="00F72DA1"/>
    <w:rsid w:val="00F73B3A"/>
    <w:rsid w:val="00F74B39"/>
    <w:rsid w:val="00F8155C"/>
    <w:rsid w:val="00F85C25"/>
    <w:rsid w:val="00F878E0"/>
    <w:rsid w:val="00F94792"/>
    <w:rsid w:val="00F96A0B"/>
    <w:rsid w:val="00F971A9"/>
    <w:rsid w:val="00FA5141"/>
    <w:rsid w:val="00FB19D6"/>
    <w:rsid w:val="00FB6129"/>
    <w:rsid w:val="00FC251D"/>
    <w:rsid w:val="00FD1C60"/>
    <w:rsid w:val="00FE0B62"/>
    <w:rsid w:val="00FF354D"/>
    <w:rsid w:val="00FF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31BE9-83D4-4B0F-87A6-9233D402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68C"/>
    <w:pPr>
      <w:spacing w:after="200" w:line="276" w:lineRule="auto"/>
    </w:pPr>
    <w:rPr>
      <w:sz w:val="22"/>
      <w:szCs w:val="22"/>
      <w:lang w:eastAsia="en-US"/>
    </w:rPr>
  </w:style>
  <w:style w:type="paragraph" w:styleId="3">
    <w:name w:val="heading 3"/>
    <w:basedOn w:val="a"/>
    <w:next w:val="a"/>
    <w:link w:val="30"/>
    <w:uiPriority w:val="9"/>
    <w:semiHidden/>
    <w:unhideWhenUsed/>
    <w:qFormat/>
    <w:rsid w:val="004B35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2368C"/>
    <w:pPr>
      <w:ind w:left="720"/>
      <w:contextualSpacing/>
    </w:pPr>
  </w:style>
  <w:style w:type="table" w:styleId="a4">
    <w:name w:val="Table Grid"/>
    <w:basedOn w:val="a1"/>
    <w:uiPriority w:val="39"/>
    <w:rsid w:val="00A236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A2368C"/>
    <w:rPr>
      <w:color w:val="0000FF"/>
      <w:u w:val="single"/>
    </w:rPr>
  </w:style>
  <w:style w:type="paragraph" w:styleId="a6">
    <w:name w:val="No Spacing"/>
    <w:uiPriority w:val="1"/>
    <w:qFormat/>
    <w:rsid w:val="000508FC"/>
    <w:rPr>
      <w:sz w:val="22"/>
      <w:szCs w:val="22"/>
      <w:lang w:eastAsia="en-US"/>
    </w:rPr>
  </w:style>
  <w:style w:type="paragraph" w:customStyle="1" w:styleId="1">
    <w:name w:val="Знак1"/>
    <w:basedOn w:val="a"/>
    <w:autoRedefine/>
    <w:rsid w:val="00AF682E"/>
    <w:pPr>
      <w:spacing w:after="160" w:line="240" w:lineRule="exact"/>
    </w:pPr>
    <w:rPr>
      <w:rFonts w:eastAsia="Times New Roman"/>
      <w:sz w:val="28"/>
      <w:szCs w:val="20"/>
      <w:lang w:val="en-US"/>
    </w:rPr>
  </w:style>
  <w:style w:type="paragraph" w:styleId="a7">
    <w:name w:val="Body Text"/>
    <w:basedOn w:val="a"/>
    <w:link w:val="a8"/>
    <w:rsid w:val="00AF682E"/>
    <w:pPr>
      <w:spacing w:after="0" w:line="240" w:lineRule="auto"/>
      <w:jc w:val="both"/>
    </w:pPr>
    <w:rPr>
      <w:rFonts w:eastAsia="Times New Roman"/>
      <w:sz w:val="24"/>
      <w:szCs w:val="20"/>
      <w:lang w:eastAsia="ko-KR"/>
    </w:rPr>
  </w:style>
  <w:style w:type="character" w:customStyle="1" w:styleId="a8">
    <w:name w:val="Основной текст Знак"/>
    <w:basedOn w:val="a0"/>
    <w:link w:val="a7"/>
    <w:rsid w:val="00AF682E"/>
    <w:rPr>
      <w:rFonts w:ascii="Times New Roman" w:eastAsia="Times New Roman" w:hAnsi="Times New Roman"/>
      <w:sz w:val="24"/>
      <w:lang w:eastAsia="ko-KR"/>
    </w:rPr>
  </w:style>
  <w:style w:type="character" w:customStyle="1" w:styleId="textdogovorr">
    <w:name w:val="textdogovorr"/>
    <w:basedOn w:val="a0"/>
    <w:rsid w:val="000C3C75"/>
  </w:style>
  <w:style w:type="character" w:customStyle="1" w:styleId="st">
    <w:name w:val="st"/>
    <w:basedOn w:val="a0"/>
    <w:rsid w:val="005341FF"/>
  </w:style>
  <w:style w:type="paragraph" w:styleId="a9">
    <w:name w:val="Normal (Web)"/>
    <w:basedOn w:val="a"/>
    <w:uiPriority w:val="99"/>
    <w:unhideWhenUsed/>
    <w:rsid w:val="007A36E1"/>
    <w:pPr>
      <w:spacing w:before="100" w:beforeAutospacing="1" w:after="100" w:afterAutospacing="1" w:line="240" w:lineRule="auto"/>
    </w:pPr>
    <w:rPr>
      <w:rFonts w:eastAsia="Times New Roman"/>
      <w:sz w:val="24"/>
      <w:szCs w:val="24"/>
      <w:lang w:eastAsia="ru-RU"/>
    </w:rPr>
  </w:style>
  <w:style w:type="character" w:styleId="aa">
    <w:name w:val="Strong"/>
    <w:basedOn w:val="a0"/>
    <w:uiPriority w:val="22"/>
    <w:qFormat/>
    <w:rsid w:val="007658E1"/>
    <w:rPr>
      <w:b/>
      <w:bCs/>
    </w:rPr>
  </w:style>
  <w:style w:type="character" w:customStyle="1" w:styleId="30">
    <w:name w:val="Заголовок 3 Знак"/>
    <w:basedOn w:val="a0"/>
    <w:link w:val="3"/>
    <w:uiPriority w:val="9"/>
    <w:semiHidden/>
    <w:rsid w:val="004B35E3"/>
    <w:rPr>
      <w:rFonts w:asciiTheme="majorHAnsi" w:eastAsiaTheme="majorEastAsia" w:hAnsiTheme="majorHAnsi" w:cstheme="majorBidi"/>
      <w:b/>
      <w:bCs/>
      <w:color w:val="4F81BD" w:themeColor="accent1"/>
      <w:sz w:val="22"/>
      <w:szCs w:val="22"/>
      <w:lang w:eastAsia="en-US"/>
    </w:rPr>
  </w:style>
  <w:style w:type="character" w:styleId="ab">
    <w:name w:val="Emphasis"/>
    <w:basedOn w:val="a0"/>
    <w:uiPriority w:val="20"/>
    <w:qFormat/>
    <w:rsid w:val="004B35E3"/>
    <w:rPr>
      <w:i/>
      <w:iCs/>
    </w:rPr>
  </w:style>
  <w:style w:type="paragraph" w:styleId="ac">
    <w:name w:val="header"/>
    <w:basedOn w:val="a"/>
    <w:link w:val="ad"/>
    <w:uiPriority w:val="99"/>
    <w:semiHidden/>
    <w:unhideWhenUsed/>
    <w:rsid w:val="00B2314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23142"/>
    <w:rPr>
      <w:sz w:val="22"/>
      <w:szCs w:val="22"/>
      <w:lang w:eastAsia="en-US"/>
    </w:rPr>
  </w:style>
  <w:style w:type="paragraph" w:styleId="ae">
    <w:name w:val="footer"/>
    <w:basedOn w:val="a"/>
    <w:link w:val="af"/>
    <w:uiPriority w:val="99"/>
    <w:unhideWhenUsed/>
    <w:rsid w:val="00B2314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23142"/>
    <w:rPr>
      <w:sz w:val="22"/>
      <w:szCs w:val="22"/>
      <w:lang w:eastAsia="en-US"/>
    </w:rPr>
  </w:style>
  <w:style w:type="paragraph" w:styleId="af0">
    <w:name w:val="Balloon Text"/>
    <w:basedOn w:val="a"/>
    <w:link w:val="af1"/>
    <w:uiPriority w:val="99"/>
    <w:semiHidden/>
    <w:unhideWhenUsed/>
    <w:rsid w:val="001607E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607E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3903">
      <w:bodyDiv w:val="1"/>
      <w:marLeft w:val="0"/>
      <w:marRight w:val="0"/>
      <w:marTop w:val="0"/>
      <w:marBottom w:val="0"/>
      <w:divBdr>
        <w:top w:val="none" w:sz="0" w:space="0" w:color="auto"/>
        <w:left w:val="none" w:sz="0" w:space="0" w:color="auto"/>
        <w:bottom w:val="none" w:sz="0" w:space="0" w:color="auto"/>
        <w:right w:val="none" w:sz="0" w:space="0" w:color="auto"/>
      </w:divBdr>
    </w:div>
    <w:div w:id="112750108">
      <w:bodyDiv w:val="1"/>
      <w:marLeft w:val="0"/>
      <w:marRight w:val="0"/>
      <w:marTop w:val="0"/>
      <w:marBottom w:val="0"/>
      <w:divBdr>
        <w:top w:val="none" w:sz="0" w:space="0" w:color="auto"/>
        <w:left w:val="none" w:sz="0" w:space="0" w:color="auto"/>
        <w:bottom w:val="none" w:sz="0" w:space="0" w:color="auto"/>
        <w:right w:val="none" w:sz="0" w:space="0" w:color="auto"/>
      </w:divBdr>
    </w:div>
    <w:div w:id="177232331">
      <w:bodyDiv w:val="1"/>
      <w:marLeft w:val="0"/>
      <w:marRight w:val="0"/>
      <w:marTop w:val="0"/>
      <w:marBottom w:val="0"/>
      <w:divBdr>
        <w:top w:val="none" w:sz="0" w:space="0" w:color="auto"/>
        <w:left w:val="none" w:sz="0" w:space="0" w:color="auto"/>
        <w:bottom w:val="none" w:sz="0" w:space="0" w:color="auto"/>
        <w:right w:val="none" w:sz="0" w:space="0" w:color="auto"/>
      </w:divBdr>
    </w:div>
    <w:div w:id="223760315">
      <w:bodyDiv w:val="1"/>
      <w:marLeft w:val="0"/>
      <w:marRight w:val="0"/>
      <w:marTop w:val="0"/>
      <w:marBottom w:val="0"/>
      <w:divBdr>
        <w:top w:val="none" w:sz="0" w:space="0" w:color="auto"/>
        <w:left w:val="none" w:sz="0" w:space="0" w:color="auto"/>
        <w:bottom w:val="none" w:sz="0" w:space="0" w:color="auto"/>
        <w:right w:val="none" w:sz="0" w:space="0" w:color="auto"/>
      </w:divBdr>
    </w:div>
    <w:div w:id="251278399">
      <w:bodyDiv w:val="1"/>
      <w:marLeft w:val="0"/>
      <w:marRight w:val="0"/>
      <w:marTop w:val="0"/>
      <w:marBottom w:val="0"/>
      <w:divBdr>
        <w:top w:val="none" w:sz="0" w:space="0" w:color="auto"/>
        <w:left w:val="none" w:sz="0" w:space="0" w:color="auto"/>
        <w:bottom w:val="none" w:sz="0" w:space="0" w:color="auto"/>
        <w:right w:val="none" w:sz="0" w:space="0" w:color="auto"/>
      </w:divBdr>
    </w:div>
    <w:div w:id="254902015">
      <w:bodyDiv w:val="1"/>
      <w:marLeft w:val="0"/>
      <w:marRight w:val="0"/>
      <w:marTop w:val="0"/>
      <w:marBottom w:val="0"/>
      <w:divBdr>
        <w:top w:val="none" w:sz="0" w:space="0" w:color="auto"/>
        <w:left w:val="none" w:sz="0" w:space="0" w:color="auto"/>
        <w:bottom w:val="none" w:sz="0" w:space="0" w:color="auto"/>
        <w:right w:val="none" w:sz="0" w:space="0" w:color="auto"/>
      </w:divBdr>
    </w:div>
    <w:div w:id="256330038">
      <w:bodyDiv w:val="1"/>
      <w:marLeft w:val="0"/>
      <w:marRight w:val="0"/>
      <w:marTop w:val="0"/>
      <w:marBottom w:val="0"/>
      <w:divBdr>
        <w:top w:val="none" w:sz="0" w:space="0" w:color="auto"/>
        <w:left w:val="none" w:sz="0" w:space="0" w:color="auto"/>
        <w:bottom w:val="none" w:sz="0" w:space="0" w:color="auto"/>
        <w:right w:val="none" w:sz="0" w:space="0" w:color="auto"/>
      </w:divBdr>
    </w:div>
    <w:div w:id="305475185">
      <w:bodyDiv w:val="1"/>
      <w:marLeft w:val="0"/>
      <w:marRight w:val="0"/>
      <w:marTop w:val="0"/>
      <w:marBottom w:val="0"/>
      <w:divBdr>
        <w:top w:val="none" w:sz="0" w:space="0" w:color="auto"/>
        <w:left w:val="none" w:sz="0" w:space="0" w:color="auto"/>
        <w:bottom w:val="none" w:sz="0" w:space="0" w:color="auto"/>
        <w:right w:val="none" w:sz="0" w:space="0" w:color="auto"/>
      </w:divBdr>
    </w:div>
    <w:div w:id="408818071">
      <w:bodyDiv w:val="1"/>
      <w:marLeft w:val="0"/>
      <w:marRight w:val="0"/>
      <w:marTop w:val="0"/>
      <w:marBottom w:val="0"/>
      <w:divBdr>
        <w:top w:val="none" w:sz="0" w:space="0" w:color="auto"/>
        <w:left w:val="none" w:sz="0" w:space="0" w:color="auto"/>
        <w:bottom w:val="none" w:sz="0" w:space="0" w:color="auto"/>
        <w:right w:val="none" w:sz="0" w:space="0" w:color="auto"/>
      </w:divBdr>
    </w:div>
    <w:div w:id="427779461">
      <w:bodyDiv w:val="1"/>
      <w:marLeft w:val="0"/>
      <w:marRight w:val="0"/>
      <w:marTop w:val="0"/>
      <w:marBottom w:val="0"/>
      <w:divBdr>
        <w:top w:val="none" w:sz="0" w:space="0" w:color="auto"/>
        <w:left w:val="none" w:sz="0" w:space="0" w:color="auto"/>
        <w:bottom w:val="none" w:sz="0" w:space="0" w:color="auto"/>
        <w:right w:val="none" w:sz="0" w:space="0" w:color="auto"/>
      </w:divBdr>
    </w:div>
    <w:div w:id="429469411">
      <w:bodyDiv w:val="1"/>
      <w:marLeft w:val="0"/>
      <w:marRight w:val="0"/>
      <w:marTop w:val="0"/>
      <w:marBottom w:val="0"/>
      <w:divBdr>
        <w:top w:val="none" w:sz="0" w:space="0" w:color="auto"/>
        <w:left w:val="none" w:sz="0" w:space="0" w:color="auto"/>
        <w:bottom w:val="none" w:sz="0" w:space="0" w:color="auto"/>
        <w:right w:val="none" w:sz="0" w:space="0" w:color="auto"/>
      </w:divBdr>
    </w:div>
    <w:div w:id="457604693">
      <w:bodyDiv w:val="1"/>
      <w:marLeft w:val="0"/>
      <w:marRight w:val="0"/>
      <w:marTop w:val="0"/>
      <w:marBottom w:val="0"/>
      <w:divBdr>
        <w:top w:val="none" w:sz="0" w:space="0" w:color="auto"/>
        <w:left w:val="none" w:sz="0" w:space="0" w:color="auto"/>
        <w:bottom w:val="none" w:sz="0" w:space="0" w:color="auto"/>
        <w:right w:val="none" w:sz="0" w:space="0" w:color="auto"/>
      </w:divBdr>
    </w:div>
    <w:div w:id="484325533">
      <w:bodyDiv w:val="1"/>
      <w:marLeft w:val="0"/>
      <w:marRight w:val="0"/>
      <w:marTop w:val="0"/>
      <w:marBottom w:val="0"/>
      <w:divBdr>
        <w:top w:val="none" w:sz="0" w:space="0" w:color="auto"/>
        <w:left w:val="none" w:sz="0" w:space="0" w:color="auto"/>
        <w:bottom w:val="none" w:sz="0" w:space="0" w:color="auto"/>
        <w:right w:val="none" w:sz="0" w:space="0" w:color="auto"/>
      </w:divBdr>
    </w:div>
    <w:div w:id="504828611">
      <w:bodyDiv w:val="1"/>
      <w:marLeft w:val="0"/>
      <w:marRight w:val="0"/>
      <w:marTop w:val="0"/>
      <w:marBottom w:val="0"/>
      <w:divBdr>
        <w:top w:val="none" w:sz="0" w:space="0" w:color="auto"/>
        <w:left w:val="none" w:sz="0" w:space="0" w:color="auto"/>
        <w:bottom w:val="none" w:sz="0" w:space="0" w:color="auto"/>
        <w:right w:val="none" w:sz="0" w:space="0" w:color="auto"/>
      </w:divBdr>
    </w:div>
    <w:div w:id="529878716">
      <w:bodyDiv w:val="1"/>
      <w:marLeft w:val="0"/>
      <w:marRight w:val="0"/>
      <w:marTop w:val="0"/>
      <w:marBottom w:val="0"/>
      <w:divBdr>
        <w:top w:val="none" w:sz="0" w:space="0" w:color="auto"/>
        <w:left w:val="none" w:sz="0" w:space="0" w:color="auto"/>
        <w:bottom w:val="none" w:sz="0" w:space="0" w:color="auto"/>
        <w:right w:val="none" w:sz="0" w:space="0" w:color="auto"/>
      </w:divBdr>
    </w:div>
    <w:div w:id="557325111">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647132450">
      <w:bodyDiv w:val="1"/>
      <w:marLeft w:val="0"/>
      <w:marRight w:val="0"/>
      <w:marTop w:val="0"/>
      <w:marBottom w:val="0"/>
      <w:divBdr>
        <w:top w:val="none" w:sz="0" w:space="0" w:color="auto"/>
        <w:left w:val="none" w:sz="0" w:space="0" w:color="auto"/>
        <w:bottom w:val="none" w:sz="0" w:space="0" w:color="auto"/>
        <w:right w:val="none" w:sz="0" w:space="0" w:color="auto"/>
      </w:divBdr>
    </w:div>
    <w:div w:id="690105158">
      <w:bodyDiv w:val="1"/>
      <w:marLeft w:val="0"/>
      <w:marRight w:val="0"/>
      <w:marTop w:val="0"/>
      <w:marBottom w:val="0"/>
      <w:divBdr>
        <w:top w:val="none" w:sz="0" w:space="0" w:color="auto"/>
        <w:left w:val="none" w:sz="0" w:space="0" w:color="auto"/>
        <w:bottom w:val="none" w:sz="0" w:space="0" w:color="auto"/>
        <w:right w:val="none" w:sz="0" w:space="0" w:color="auto"/>
      </w:divBdr>
    </w:div>
    <w:div w:id="712313411">
      <w:bodyDiv w:val="1"/>
      <w:marLeft w:val="0"/>
      <w:marRight w:val="0"/>
      <w:marTop w:val="0"/>
      <w:marBottom w:val="0"/>
      <w:divBdr>
        <w:top w:val="none" w:sz="0" w:space="0" w:color="auto"/>
        <w:left w:val="none" w:sz="0" w:space="0" w:color="auto"/>
        <w:bottom w:val="none" w:sz="0" w:space="0" w:color="auto"/>
        <w:right w:val="none" w:sz="0" w:space="0" w:color="auto"/>
      </w:divBdr>
    </w:div>
    <w:div w:id="795411282">
      <w:bodyDiv w:val="1"/>
      <w:marLeft w:val="0"/>
      <w:marRight w:val="0"/>
      <w:marTop w:val="0"/>
      <w:marBottom w:val="0"/>
      <w:divBdr>
        <w:top w:val="none" w:sz="0" w:space="0" w:color="auto"/>
        <w:left w:val="none" w:sz="0" w:space="0" w:color="auto"/>
        <w:bottom w:val="none" w:sz="0" w:space="0" w:color="auto"/>
        <w:right w:val="none" w:sz="0" w:space="0" w:color="auto"/>
      </w:divBdr>
    </w:div>
    <w:div w:id="840659320">
      <w:bodyDiv w:val="1"/>
      <w:marLeft w:val="0"/>
      <w:marRight w:val="0"/>
      <w:marTop w:val="0"/>
      <w:marBottom w:val="0"/>
      <w:divBdr>
        <w:top w:val="none" w:sz="0" w:space="0" w:color="auto"/>
        <w:left w:val="none" w:sz="0" w:space="0" w:color="auto"/>
        <w:bottom w:val="none" w:sz="0" w:space="0" w:color="auto"/>
        <w:right w:val="none" w:sz="0" w:space="0" w:color="auto"/>
      </w:divBdr>
    </w:div>
    <w:div w:id="878472613">
      <w:bodyDiv w:val="1"/>
      <w:marLeft w:val="0"/>
      <w:marRight w:val="0"/>
      <w:marTop w:val="0"/>
      <w:marBottom w:val="0"/>
      <w:divBdr>
        <w:top w:val="none" w:sz="0" w:space="0" w:color="auto"/>
        <w:left w:val="none" w:sz="0" w:space="0" w:color="auto"/>
        <w:bottom w:val="none" w:sz="0" w:space="0" w:color="auto"/>
        <w:right w:val="none" w:sz="0" w:space="0" w:color="auto"/>
      </w:divBdr>
    </w:div>
    <w:div w:id="894505214">
      <w:bodyDiv w:val="1"/>
      <w:marLeft w:val="0"/>
      <w:marRight w:val="0"/>
      <w:marTop w:val="0"/>
      <w:marBottom w:val="0"/>
      <w:divBdr>
        <w:top w:val="none" w:sz="0" w:space="0" w:color="auto"/>
        <w:left w:val="none" w:sz="0" w:space="0" w:color="auto"/>
        <w:bottom w:val="none" w:sz="0" w:space="0" w:color="auto"/>
        <w:right w:val="none" w:sz="0" w:space="0" w:color="auto"/>
      </w:divBdr>
    </w:div>
    <w:div w:id="897592784">
      <w:bodyDiv w:val="1"/>
      <w:marLeft w:val="0"/>
      <w:marRight w:val="0"/>
      <w:marTop w:val="0"/>
      <w:marBottom w:val="0"/>
      <w:divBdr>
        <w:top w:val="none" w:sz="0" w:space="0" w:color="auto"/>
        <w:left w:val="none" w:sz="0" w:space="0" w:color="auto"/>
        <w:bottom w:val="none" w:sz="0" w:space="0" w:color="auto"/>
        <w:right w:val="none" w:sz="0" w:space="0" w:color="auto"/>
      </w:divBdr>
    </w:div>
    <w:div w:id="951713900">
      <w:bodyDiv w:val="1"/>
      <w:marLeft w:val="0"/>
      <w:marRight w:val="0"/>
      <w:marTop w:val="0"/>
      <w:marBottom w:val="0"/>
      <w:divBdr>
        <w:top w:val="none" w:sz="0" w:space="0" w:color="auto"/>
        <w:left w:val="none" w:sz="0" w:space="0" w:color="auto"/>
        <w:bottom w:val="none" w:sz="0" w:space="0" w:color="auto"/>
        <w:right w:val="none" w:sz="0" w:space="0" w:color="auto"/>
      </w:divBdr>
    </w:div>
    <w:div w:id="982344747">
      <w:bodyDiv w:val="1"/>
      <w:marLeft w:val="0"/>
      <w:marRight w:val="0"/>
      <w:marTop w:val="0"/>
      <w:marBottom w:val="0"/>
      <w:divBdr>
        <w:top w:val="none" w:sz="0" w:space="0" w:color="auto"/>
        <w:left w:val="none" w:sz="0" w:space="0" w:color="auto"/>
        <w:bottom w:val="none" w:sz="0" w:space="0" w:color="auto"/>
        <w:right w:val="none" w:sz="0" w:space="0" w:color="auto"/>
      </w:divBdr>
    </w:div>
    <w:div w:id="984159258">
      <w:bodyDiv w:val="1"/>
      <w:marLeft w:val="0"/>
      <w:marRight w:val="0"/>
      <w:marTop w:val="0"/>
      <w:marBottom w:val="0"/>
      <w:divBdr>
        <w:top w:val="none" w:sz="0" w:space="0" w:color="auto"/>
        <w:left w:val="none" w:sz="0" w:space="0" w:color="auto"/>
        <w:bottom w:val="none" w:sz="0" w:space="0" w:color="auto"/>
        <w:right w:val="none" w:sz="0" w:space="0" w:color="auto"/>
      </w:divBdr>
    </w:div>
    <w:div w:id="1078136457">
      <w:bodyDiv w:val="1"/>
      <w:marLeft w:val="0"/>
      <w:marRight w:val="0"/>
      <w:marTop w:val="0"/>
      <w:marBottom w:val="0"/>
      <w:divBdr>
        <w:top w:val="none" w:sz="0" w:space="0" w:color="auto"/>
        <w:left w:val="none" w:sz="0" w:space="0" w:color="auto"/>
        <w:bottom w:val="none" w:sz="0" w:space="0" w:color="auto"/>
        <w:right w:val="none" w:sz="0" w:space="0" w:color="auto"/>
      </w:divBdr>
    </w:div>
    <w:div w:id="1083602019">
      <w:bodyDiv w:val="1"/>
      <w:marLeft w:val="0"/>
      <w:marRight w:val="0"/>
      <w:marTop w:val="0"/>
      <w:marBottom w:val="0"/>
      <w:divBdr>
        <w:top w:val="none" w:sz="0" w:space="0" w:color="auto"/>
        <w:left w:val="none" w:sz="0" w:space="0" w:color="auto"/>
        <w:bottom w:val="none" w:sz="0" w:space="0" w:color="auto"/>
        <w:right w:val="none" w:sz="0" w:space="0" w:color="auto"/>
      </w:divBdr>
    </w:div>
    <w:div w:id="1147405857">
      <w:bodyDiv w:val="1"/>
      <w:marLeft w:val="0"/>
      <w:marRight w:val="0"/>
      <w:marTop w:val="0"/>
      <w:marBottom w:val="0"/>
      <w:divBdr>
        <w:top w:val="none" w:sz="0" w:space="0" w:color="auto"/>
        <w:left w:val="none" w:sz="0" w:space="0" w:color="auto"/>
        <w:bottom w:val="none" w:sz="0" w:space="0" w:color="auto"/>
        <w:right w:val="none" w:sz="0" w:space="0" w:color="auto"/>
      </w:divBdr>
    </w:div>
    <w:div w:id="1185022178">
      <w:bodyDiv w:val="1"/>
      <w:marLeft w:val="0"/>
      <w:marRight w:val="0"/>
      <w:marTop w:val="0"/>
      <w:marBottom w:val="0"/>
      <w:divBdr>
        <w:top w:val="none" w:sz="0" w:space="0" w:color="auto"/>
        <w:left w:val="none" w:sz="0" w:space="0" w:color="auto"/>
        <w:bottom w:val="none" w:sz="0" w:space="0" w:color="auto"/>
        <w:right w:val="none" w:sz="0" w:space="0" w:color="auto"/>
      </w:divBdr>
    </w:div>
    <w:div w:id="1200625955">
      <w:bodyDiv w:val="1"/>
      <w:marLeft w:val="0"/>
      <w:marRight w:val="0"/>
      <w:marTop w:val="0"/>
      <w:marBottom w:val="0"/>
      <w:divBdr>
        <w:top w:val="none" w:sz="0" w:space="0" w:color="auto"/>
        <w:left w:val="none" w:sz="0" w:space="0" w:color="auto"/>
        <w:bottom w:val="none" w:sz="0" w:space="0" w:color="auto"/>
        <w:right w:val="none" w:sz="0" w:space="0" w:color="auto"/>
      </w:divBdr>
    </w:div>
    <w:div w:id="1201626631">
      <w:bodyDiv w:val="1"/>
      <w:marLeft w:val="0"/>
      <w:marRight w:val="0"/>
      <w:marTop w:val="0"/>
      <w:marBottom w:val="0"/>
      <w:divBdr>
        <w:top w:val="none" w:sz="0" w:space="0" w:color="auto"/>
        <w:left w:val="none" w:sz="0" w:space="0" w:color="auto"/>
        <w:bottom w:val="none" w:sz="0" w:space="0" w:color="auto"/>
        <w:right w:val="none" w:sz="0" w:space="0" w:color="auto"/>
      </w:divBdr>
    </w:div>
    <w:div w:id="1288463053">
      <w:bodyDiv w:val="1"/>
      <w:marLeft w:val="0"/>
      <w:marRight w:val="0"/>
      <w:marTop w:val="0"/>
      <w:marBottom w:val="0"/>
      <w:divBdr>
        <w:top w:val="none" w:sz="0" w:space="0" w:color="auto"/>
        <w:left w:val="none" w:sz="0" w:space="0" w:color="auto"/>
        <w:bottom w:val="none" w:sz="0" w:space="0" w:color="auto"/>
        <w:right w:val="none" w:sz="0" w:space="0" w:color="auto"/>
      </w:divBdr>
    </w:div>
    <w:div w:id="1295914789">
      <w:bodyDiv w:val="1"/>
      <w:marLeft w:val="0"/>
      <w:marRight w:val="0"/>
      <w:marTop w:val="0"/>
      <w:marBottom w:val="0"/>
      <w:divBdr>
        <w:top w:val="none" w:sz="0" w:space="0" w:color="auto"/>
        <w:left w:val="none" w:sz="0" w:space="0" w:color="auto"/>
        <w:bottom w:val="none" w:sz="0" w:space="0" w:color="auto"/>
        <w:right w:val="none" w:sz="0" w:space="0" w:color="auto"/>
      </w:divBdr>
    </w:div>
    <w:div w:id="1405254988">
      <w:bodyDiv w:val="1"/>
      <w:marLeft w:val="0"/>
      <w:marRight w:val="0"/>
      <w:marTop w:val="0"/>
      <w:marBottom w:val="0"/>
      <w:divBdr>
        <w:top w:val="none" w:sz="0" w:space="0" w:color="auto"/>
        <w:left w:val="none" w:sz="0" w:space="0" w:color="auto"/>
        <w:bottom w:val="none" w:sz="0" w:space="0" w:color="auto"/>
        <w:right w:val="none" w:sz="0" w:space="0" w:color="auto"/>
      </w:divBdr>
    </w:div>
    <w:div w:id="1413963644">
      <w:bodyDiv w:val="1"/>
      <w:marLeft w:val="0"/>
      <w:marRight w:val="0"/>
      <w:marTop w:val="0"/>
      <w:marBottom w:val="0"/>
      <w:divBdr>
        <w:top w:val="none" w:sz="0" w:space="0" w:color="auto"/>
        <w:left w:val="none" w:sz="0" w:space="0" w:color="auto"/>
        <w:bottom w:val="none" w:sz="0" w:space="0" w:color="auto"/>
        <w:right w:val="none" w:sz="0" w:space="0" w:color="auto"/>
      </w:divBdr>
    </w:div>
    <w:div w:id="1429693226">
      <w:bodyDiv w:val="1"/>
      <w:marLeft w:val="0"/>
      <w:marRight w:val="0"/>
      <w:marTop w:val="0"/>
      <w:marBottom w:val="0"/>
      <w:divBdr>
        <w:top w:val="none" w:sz="0" w:space="0" w:color="auto"/>
        <w:left w:val="none" w:sz="0" w:space="0" w:color="auto"/>
        <w:bottom w:val="none" w:sz="0" w:space="0" w:color="auto"/>
        <w:right w:val="none" w:sz="0" w:space="0" w:color="auto"/>
      </w:divBdr>
    </w:div>
    <w:div w:id="1459882488">
      <w:bodyDiv w:val="1"/>
      <w:marLeft w:val="0"/>
      <w:marRight w:val="0"/>
      <w:marTop w:val="0"/>
      <w:marBottom w:val="0"/>
      <w:divBdr>
        <w:top w:val="none" w:sz="0" w:space="0" w:color="auto"/>
        <w:left w:val="none" w:sz="0" w:space="0" w:color="auto"/>
        <w:bottom w:val="none" w:sz="0" w:space="0" w:color="auto"/>
        <w:right w:val="none" w:sz="0" w:space="0" w:color="auto"/>
      </w:divBdr>
    </w:div>
    <w:div w:id="1485588224">
      <w:bodyDiv w:val="1"/>
      <w:marLeft w:val="0"/>
      <w:marRight w:val="0"/>
      <w:marTop w:val="0"/>
      <w:marBottom w:val="0"/>
      <w:divBdr>
        <w:top w:val="none" w:sz="0" w:space="0" w:color="auto"/>
        <w:left w:val="none" w:sz="0" w:space="0" w:color="auto"/>
        <w:bottom w:val="none" w:sz="0" w:space="0" w:color="auto"/>
        <w:right w:val="none" w:sz="0" w:space="0" w:color="auto"/>
      </w:divBdr>
    </w:div>
    <w:div w:id="1488789147">
      <w:bodyDiv w:val="1"/>
      <w:marLeft w:val="0"/>
      <w:marRight w:val="0"/>
      <w:marTop w:val="0"/>
      <w:marBottom w:val="0"/>
      <w:divBdr>
        <w:top w:val="none" w:sz="0" w:space="0" w:color="auto"/>
        <w:left w:val="none" w:sz="0" w:space="0" w:color="auto"/>
        <w:bottom w:val="none" w:sz="0" w:space="0" w:color="auto"/>
        <w:right w:val="none" w:sz="0" w:space="0" w:color="auto"/>
      </w:divBdr>
    </w:div>
    <w:div w:id="1556501320">
      <w:bodyDiv w:val="1"/>
      <w:marLeft w:val="0"/>
      <w:marRight w:val="0"/>
      <w:marTop w:val="0"/>
      <w:marBottom w:val="0"/>
      <w:divBdr>
        <w:top w:val="none" w:sz="0" w:space="0" w:color="auto"/>
        <w:left w:val="none" w:sz="0" w:space="0" w:color="auto"/>
        <w:bottom w:val="none" w:sz="0" w:space="0" w:color="auto"/>
        <w:right w:val="none" w:sz="0" w:space="0" w:color="auto"/>
      </w:divBdr>
    </w:div>
    <w:div w:id="1631981844">
      <w:bodyDiv w:val="1"/>
      <w:marLeft w:val="0"/>
      <w:marRight w:val="0"/>
      <w:marTop w:val="0"/>
      <w:marBottom w:val="0"/>
      <w:divBdr>
        <w:top w:val="none" w:sz="0" w:space="0" w:color="auto"/>
        <w:left w:val="none" w:sz="0" w:space="0" w:color="auto"/>
        <w:bottom w:val="none" w:sz="0" w:space="0" w:color="auto"/>
        <w:right w:val="none" w:sz="0" w:space="0" w:color="auto"/>
      </w:divBdr>
    </w:div>
    <w:div w:id="1646424767">
      <w:bodyDiv w:val="1"/>
      <w:marLeft w:val="0"/>
      <w:marRight w:val="0"/>
      <w:marTop w:val="0"/>
      <w:marBottom w:val="0"/>
      <w:divBdr>
        <w:top w:val="none" w:sz="0" w:space="0" w:color="auto"/>
        <w:left w:val="none" w:sz="0" w:space="0" w:color="auto"/>
        <w:bottom w:val="none" w:sz="0" w:space="0" w:color="auto"/>
        <w:right w:val="none" w:sz="0" w:space="0" w:color="auto"/>
      </w:divBdr>
    </w:div>
    <w:div w:id="1670795331">
      <w:bodyDiv w:val="1"/>
      <w:marLeft w:val="0"/>
      <w:marRight w:val="0"/>
      <w:marTop w:val="0"/>
      <w:marBottom w:val="0"/>
      <w:divBdr>
        <w:top w:val="none" w:sz="0" w:space="0" w:color="auto"/>
        <w:left w:val="none" w:sz="0" w:space="0" w:color="auto"/>
        <w:bottom w:val="none" w:sz="0" w:space="0" w:color="auto"/>
        <w:right w:val="none" w:sz="0" w:space="0" w:color="auto"/>
      </w:divBdr>
    </w:div>
    <w:div w:id="1701786216">
      <w:bodyDiv w:val="1"/>
      <w:marLeft w:val="0"/>
      <w:marRight w:val="0"/>
      <w:marTop w:val="0"/>
      <w:marBottom w:val="0"/>
      <w:divBdr>
        <w:top w:val="none" w:sz="0" w:space="0" w:color="auto"/>
        <w:left w:val="none" w:sz="0" w:space="0" w:color="auto"/>
        <w:bottom w:val="none" w:sz="0" w:space="0" w:color="auto"/>
        <w:right w:val="none" w:sz="0" w:space="0" w:color="auto"/>
      </w:divBdr>
    </w:div>
    <w:div w:id="1755281006">
      <w:bodyDiv w:val="1"/>
      <w:marLeft w:val="0"/>
      <w:marRight w:val="0"/>
      <w:marTop w:val="0"/>
      <w:marBottom w:val="0"/>
      <w:divBdr>
        <w:top w:val="none" w:sz="0" w:space="0" w:color="auto"/>
        <w:left w:val="none" w:sz="0" w:space="0" w:color="auto"/>
        <w:bottom w:val="none" w:sz="0" w:space="0" w:color="auto"/>
        <w:right w:val="none" w:sz="0" w:space="0" w:color="auto"/>
      </w:divBdr>
    </w:div>
    <w:div w:id="1796872248">
      <w:bodyDiv w:val="1"/>
      <w:marLeft w:val="0"/>
      <w:marRight w:val="0"/>
      <w:marTop w:val="0"/>
      <w:marBottom w:val="0"/>
      <w:divBdr>
        <w:top w:val="none" w:sz="0" w:space="0" w:color="auto"/>
        <w:left w:val="none" w:sz="0" w:space="0" w:color="auto"/>
        <w:bottom w:val="none" w:sz="0" w:space="0" w:color="auto"/>
        <w:right w:val="none" w:sz="0" w:space="0" w:color="auto"/>
      </w:divBdr>
    </w:div>
    <w:div w:id="1814374720">
      <w:bodyDiv w:val="1"/>
      <w:marLeft w:val="0"/>
      <w:marRight w:val="0"/>
      <w:marTop w:val="0"/>
      <w:marBottom w:val="0"/>
      <w:divBdr>
        <w:top w:val="none" w:sz="0" w:space="0" w:color="auto"/>
        <w:left w:val="none" w:sz="0" w:space="0" w:color="auto"/>
        <w:bottom w:val="none" w:sz="0" w:space="0" w:color="auto"/>
        <w:right w:val="none" w:sz="0" w:space="0" w:color="auto"/>
      </w:divBdr>
    </w:div>
    <w:div w:id="1814642310">
      <w:bodyDiv w:val="1"/>
      <w:marLeft w:val="0"/>
      <w:marRight w:val="0"/>
      <w:marTop w:val="0"/>
      <w:marBottom w:val="0"/>
      <w:divBdr>
        <w:top w:val="none" w:sz="0" w:space="0" w:color="auto"/>
        <w:left w:val="none" w:sz="0" w:space="0" w:color="auto"/>
        <w:bottom w:val="none" w:sz="0" w:space="0" w:color="auto"/>
        <w:right w:val="none" w:sz="0" w:space="0" w:color="auto"/>
      </w:divBdr>
    </w:div>
    <w:div w:id="1835880338">
      <w:bodyDiv w:val="1"/>
      <w:marLeft w:val="0"/>
      <w:marRight w:val="0"/>
      <w:marTop w:val="0"/>
      <w:marBottom w:val="0"/>
      <w:divBdr>
        <w:top w:val="none" w:sz="0" w:space="0" w:color="auto"/>
        <w:left w:val="none" w:sz="0" w:space="0" w:color="auto"/>
        <w:bottom w:val="none" w:sz="0" w:space="0" w:color="auto"/>
        <w:right w:val="none" w:sz="0" w:space="0" w:color="auto"/>
      </w:divBdr>
    </w:div>
    <w:div w:id="1840731794">
      <w:bodyDiv w:val="1"/>
      <w:marLeft w:val="0"/>
      <w:marRight w:val="0"/>
      <w:marTop w:val="0"/>
      <w:marBottom w:val="0"/>
      <w:divBdr>
        <w:top w:val="none" w:sz="0" w:space="0" w:color="auto"/>
        <w:left w:val="none" w:sz="0" w:space="0" w:color="auto"/>
        <w:bottom w:val="none" w:sz="0" w:space="0" w:color="auto"/>
        <w:right w:val="none" w:sz="0" w:space="0" w:color="auto"/>
      </w:divBdr>
    </w:div>
    <w:div w:id="1860467568">
      <w:bodyDiv w:val="1"/>
      <w:marLeft w:val="0"/>
      <w:marRight w:val="0"/>
      <w:marTop w:val="0"/>
      <w:marBottom w:val="0"/>
      <w:divBdr>
        <w:top w:val="none" w:sz="0" w:space="0" w:color="auto"/>
        <w:left w:val="none" w:sz="0" w:space="0" w:color="auto"/>
        <w:bottom w:val="none" w:sz="0" w:space="0" w:color="auto"/>
        <w:right w:val="none" w:sz="0" w:space="0" w:color="auto"/>
      </w:divBdr>
    </w:div>
    <w:div w:id="1887524969">
      <w:bodyDiv w:val="1"/>
      <w:marLeft w:val="0"/>
      <w:marRight w:val="0"/>
      <w:marTop w:val="0"/>
      <w:marBottom w:val="0"/>
      <w:divBdr>
        <w:top w:val="none" w:sz="0" w:space="0" w:color="auto"/>
        <w:left w:val="none" w:sz="0" w:space="0" w:color="auto"/>
        <w:bottom w:val="none" w:sz="0" w:space="0" w:color="auto"/>
        <w:right w:val="none" w:sz="0" w:space="0" w:color="auto"/>
      </w:divBdr>
    </w:div>
    <w:div w:id="1945070681">
      <w:bodyDiv w:val="1"/>
      <w:marLeft w:val="0"/>
      <w:marRight w:val="0"/>
      <w:marTop w:val="0"/>
      <w:marBottom w:val="0"/>
      <w:divBdr>
        <w:top w:val="none" w:sz="0" w:space="0" w:color="auto"/>
        <w:left w:val="none" w:sz="0" w:space="0" w:color="auto"/>
        <w:bottom w:val="none" w:sz="0" w:space="0" w:color="auto"/>
        <w:right w:val="none" w:sz="0" w:space="0" w:color="auto"/>
      </w:divBdr>
    </w:div>
    <w:div w:id="1949966401">
      <w:bodyDiv w:val="1"/>
      <w:marLeft w:val="0"/>
      <w:marRight w:val="0"/>
      <w:marTop w:val="0"/>
      <w:marBottom w:val="0"/>
      <w:divBdr>
        <w:top w:val="none" w:sz="0" w:space="0" w:color="auto"/>
        <w:left w:val="none" w:sz="0" w:space="0" w:color="auto"/>
        <w:bottom w:val="none" w:sz="0" w:space="0" w:color="auto"/>
        <w:right w:val="none" w:sz="0" w:space="0" w:color="auto"/>
      </w:divBdr>
    </w:div>
    <w:div w:id="1967587516">
      <w:bodyDiv w:val="1"/>
      <w:marLeft w:val="0"/>
      <w:marRight w:val="0"/>
      <w:marTop w:val="0"/>
      <w:marBottom w:val="0"/>
      <w:divBdr>
        <w:top w:val="none" w:sz="0" w:space="0" w:color="auto"/>
        <w:left w:val="none" w:sz="0" w:space="0" w:color="auto"/>
        <w:bottom w:val="none" w:sz="0" w:space="0" w:color="auto"/>
        <w:right w:val="none" w:sz="0" w:space="0" w:color="auto"/>
      </w:divBdr>
    </w:div>
    <w:div w:id="1991639677">
      <w:bodyDiv w:val="1"/>
      <w:marLeft w:val="0"/>
      <w:marRight w:val="0"/>
      <w:marTop w:val="0"/>
      <w:marBottom w:val="0"/>
      <w:divBdr>
        <w:top w:val="none" w:sz="0" w:space="0" w:color="auto"/>
        <w:left w:val="none" w:sz="0" w:space="0" w:color="auto"/>
        <w:bottom w:val="none" w:sz="0" w:space="0" w:color="auto"/>
        <w:right w:val="none" w:sz="0" w:space="0" w:color="auto"/>
      </w:divBdr>
    </w:div>
    <w:div w:id="2054190321">
      <w:bodyDiv w:val="1"/>
      <w:marLeft w:val="0"/>
      <w:marRight w:val="0"/>
      <w:marTop w:val="0"/>
      <w:marBottom w:val="0"/>
      <w:divBdr>
        <w:top w:val="none" w:sz="0" w:space="0" w:color="auto"/>
        <w:left w:val="none" w:sz="0" w:space="0" w:color="auto"/>
        <w:bottom w:val="none" w:sz="0" w:space="0" w:color="auto"/>
        <w:right w:val="none" w:sz="0" w:space="0" w:color="auto"/>
      </w:divBdr>
    </w:div>
    <w:div w:id="2056157182">
      <w:bodyDiv w:val="1"/>
      <w:marLeft w:val="0"/>
      <w:marRight w:val="0"/>
      <w:marTop w:val="0"/>
      <w:marBottom w:val="0"/>
      <w:divBdr>
        <w:top w:val="none" w:sz="0" w:space="0" w:color="auto"/>
        <w:left w:val="none" w:sz="0" w:space="0" w:color="auto"/>
        <w:bottom w:val="none" w:sz="0" w:space="0" w:color="auto"/>
        <w:right w:val="none" w:sz="0" w:space="0" w:color="auto"/>
      </w:divBdr>
    </w:div>
    <w:div w:id="21233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163DB-7DC8-484C-B9D5-D38DE700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3342</Words>
  <Characters>19056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22354</CharactersWithSpaces>
  <SharedDoc>false</SharedDoc>
  <HLinks>
    <vt:vector size="12" baseType="variant">
      <vt:variant>
        <vt:i4>4194391</vt:i4>
      </vt:variant>
      <vt:variant>
        <vt:i4>3</vt:i4>
      </vt:variant>
      <vt:variant>
        <vt:i4>0</vt:i4>
      </vt:variant>
      <vt:variant>
        <vt:i4>5</vt:i4>
      </vt:variant>
      <vt:variant>
        <vt:lpwstr>jl:30115056.0</vt:lpwstr>
      </vt:variant>
      <vt:variant>
        <vt:lpwstr/>
      </vt:variant>
      <vt:variant>
        <vt:i4>4194391</vt:i4>
      </vt:variant>
      <vt:variant>
        <vt:i4>0</vt:i4>
      </vt:variant>
      <vt:variant>
        <vt:i4>0</vt:i4>
      </vt:variant>
      <vt:variant>
        <vt:i4>5</vt:i4>
      </vt:variant>
      <vt:variant>
        <vt:lpwstr>jl:30115056.0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Сауле Айкенова</cp:lastModifiedBy>
  <cp:revision>3</cp:revision>
  <cp:lastPrinted>2016-10-07T04:44:00Z</cp:lastPrinted>
  <dcterms:created xsi:type="dcterms:W3CDTF">2018-07-04T05:43:00Z</dcterms:created>
  <dcterms:modified xsi:type="dcterms:W3CDTF">2018-07-04T05:47:00Z</dcterms:modified>
</cp:coreProperties>
</file>